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774" w:rsidRDefault="00DC7167" w:rsidP="00C74774">
      <w:pPr>
        <w:spacing w:after="0" w:line="240" w:lineRule="auto"/>
        <w:jc w:val="center"/>
        <w:rPr>
          <w:b/>
          <w:sz w:val="32"/>
          <w:szCs w:val="32"/>
        </w:rPr>
      </w:pPr>
      <w:r w:rsidRPr="00DC7167">
        <w:rPr>
          <w:b/>
          <w:sz w:val="40"/>
          <w:szCs w:val="40"/>
        </w:rPr>
        <w:t>FACULTATEA DE MECANICĂ</w:t>
      </w:r>
      <w:r w:rsidR="00C74774">
        <w:rPr>
          <w:b/>
          <w:sz w:val="40"/>
          <w:szCs w:val="40"/>
        </w:rPr>
        <w:t xml:space="preserve"> - </w:t>
      </w:r>
      <w:r w:rsidR="00BB4591" w:rsidRPr="00DC7167">
        <w:rPr>
          <w:b/>
          <w:sz w:val="40"/>
          <w:szCs w:val="40"/>
        </w:rPr>
        <w:t>LOCURI DISPONIBILE</w:t>
      </w:r>
    </w:p>
    <w:p w:rsidR="00A55EF7" w:rsidRPr="00BB4591" w:rsidRDefault="00BB4591" w:rsidP="00C74774">
      <w:pPr>
        <w:spacing w:after="0" w:line="240" w:lineRule="auto"/>
        <w:jc w:val="center"/>
        <w:rPr>
          <w:b/>
          <w:sz w:val="32"/>
          <w:szCs w:val="32"/>
        </w:rPr>
      </w:pPr>
      <w:r w:rsidRPr="00BB4591">
        <w:rPr>
          <w:b/>
          <w:sz w:val="32"/>
          <w:szCs w:val="32"/>
        </w:rPr>
        <w:t xml:space="preserve">PENTRU ADMITEREA DIN </w:t>
      </w:r>
      <w:r w:rsidR="00EF2FDF">
        <w:rPr>
          <w:b/>
          <w:sz w:val="32"/>
          <w:szCs w:val="32"/>
        </w:rPr>
        <w:t>26 - 28</w:t>
      </w:r>
      <w:r w:rsidRPr="00BB4591">
        <w:rPr>
          <w:b/>
          <w:sz w:val="32"/>
          <w:szCs w:val="32"/>
        </w:rPr>
        <w:t xml:space="preserve"> </w:t>
      </w:r>
      <w:r w:rsidR="00650A19">
        <w:rPr>
          <w:b/>
          <w:sz w:val="32"/>
          <w:szCs w:val="32"/>
        </w:rPr>
        <w:t>IULIE</w:t>
      </w:r>
      <w:r w:rsidR="00C74774">
        <w:rPr>
          <w:b/>
          <w:sz w:val="32"/>
          <w:szCs w:val="32"/>
        </w:rPr>
        <w:t xml:space="preserve"> ; </w:t>
      </w:r>
      <w:r w:rsidR="00EF2FDF">
        <w:rPr>
          <w:b/>
          <w:sz w:val="32"/>
          <w:szCs w:val="32"/>
        </w:rPr>
        <w:t>LA</w:t>
      </w:r>
      <w:r w:rsidRPr="00BB4591">
        <w:rPr>
          <w:b/>
          <w:sz w:val="32"/>
          <w:szCs w:val="32"/>
        </w:rPr>
        <w:t xml:space="preserve"> </w:t>
      </w:r>
      <w:r w:rsidRPr="00DC7167">
        <w:rPr>
          <w:b/>
          <w:sz w:val="40"/>
          <w:szCs w:val="40"/>
        </w:rPr>
        <w:t>LICENŢĂ</w:t>
      </w:r>
      <w:r w:rsidR="00C74774">
        <w:rPr>
          <w:b/>
          <w:sz w:val="32"/>
          <w:szCs w:val="32"/>
        </w:rPr>
        <w:t xml:space="preserve"> ANUL 202</w:t>
      </w:r>
      <w:r w:rsidR="006D17F1">
        <w:rPr>
          <w:b/>
          <w:sz w:val="32"/>
          <w:szCs w:val="32"/>
        </w:rPr>
        <w:t>1</w:t>
      </w:r>
      <w:r w:rsidR="00650A19">
        <w:rPr>
          <w:b/>
          <w:sz w:val="32"/>
          <w:szCs w:val="32"/>
        </w:rPr>
        <w:t>–202</w:t>
      </w:r>
      <w:r w:rsidR="006D17F1">
        <w:rPr>
          <w:b/>
          <w:sz w:val="32"/>
          <w:szCs w:val="32"/>
        </w:rPr>
        <w:t>2</w:t>
      </w:r>
    </w:p>
    <w:tbl>
      <w:tblPr>
        <w:tblW w:w="14331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5"/>
        <w:gridCol w:w="7512"/>
        <w:gridCol w:w="1985"/>
        <w:gridCol w:w="1559"/>
      </w:tblGrid>
      <w:tr w:rsidR="00A84297" w:rsidRPr="00E1102C" w:rsidTr="00C74774">
        <w:trPr>
          <w:trHeight w:val="684"/>
        </w:trPr>
        <w:tc>
          <w:tcPr>
            <w:tcW w:w="3275" w:type="dxa"/>
            <w:shd w:val="clear" w:color="000000" w:fill="FFFFFF"/>
            <w:noWrap/>
            <w:vAlign w:val="bottom"/>
            <w:hideMark/>
          </w:tcPr>
          <w:p w:rsidR="00A84297" w:rsidRPr="00BB4591" w:rsidRDefault="00A84297" w:rsidP="00A84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</w:pPr>
            <w:r w:rsidRPr="00BB4591"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  <w:t>Domeniul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A84297" w:rsidRPr="00BB4591" w:rsidRDefault="00A84297" w:rsidP="00A8429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  <w:t>Specializarea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84297" w:rsidRPr="00BB4591" w:rsidRDefault="00A84297" w:rsidP="00A84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</w:pPr>
            <w:r w:rsidRPr="00BB4591"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  <w:t>Buget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84297" w:rsidRPr="00BB4591" w:rsidRDefault="00A84297" w:rsidP="00A84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</w:pPr>
            <w:r w:rsidRPr="00BB4591"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  <w:t>Taxa</w:t>
            </w:r>
          </w:p>
        </w:tc>
      </w:tr>
      <w:tr w:rsidR="00A84297" w:rsidRPr="00E1102C" w:rsidTr="00C74774">
        <w:trPr>
          <w:trHeight w:val="684"/>
        </w:trPr>
        <w:tc>
          <w:tcPr>
            <w:tcW w:w="3275" w:type="dxa"/>
            <w:shd w:val="clear" w:color="000000" w:fill="FFFFFF"/>
            <w:noWrap/>
            <w:vAlign w:val="center"/>
            <w:hideMark/>
          </w:tcPr>
          <w:p w:rsidR="00A84297" w:rsidRPr="00BB4591" w:rsidRDefault="00A84297" w:rsidP="00A84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</w:pPr>
            <w:r w:rsidRPr="00BB4591"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  <w:t>Ingineria autovehiculelor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A84297" w:rsidRPr="00BB4591" w:rsidRDefault="00A84297" w:rsidP="00A8429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</w:pPr>
            <w:r w:rsidRPr="00BB4591"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  <w:t>Ingineria autovehiculelor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84297" w:rsidRPr="00BB4591" w:rsidRDefault="00C30F12" w:rsidP="00D40A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84297" w:rsidRPr="00BB4591" w:rsidRDefault="00C30F12" w:rsidP="00D40A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-</w:t>
            </w:r>
          </w:p>
        </w:tc>
      </w:tr>
      <w:tr w:rsidR="00A84297" w:rsidRPr="00E1102C" w:rsidTr="00C74774">
        <w:trPr>
          <w:trHeight w:val="684"/>
        </w:trPr>
        <w:tc>
          <w:tcPr>
            <w:tcW w:w="3275" w:type="dxa"/>
            <w:shd w:val="clear" w:color="000000" w:fill="FFFFFF"/>
            <w:noWrap/>
            <w:vAlign w:val="center"/>
            <w:hideMark/>
          </w:tcPr>
          <w:p w:rsidR="00A84297" w:rsidRPr="00BB4591" w:rsidRDefault="00A84297" w:rsidP="00A84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</w:pPr>
            <w:r w:rsidRPr="00BB4591"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  <w:t>Ingineria transporturilor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A84297" w:rsidRPr="00BB4591" w:rsidRDefault="00A84297" w:rsidP="00A8429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</w:pPr>
            <w:r w:rsidRPr="00BB4591"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  <w:t>Ingineria transporturilor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84297" w:rsidRPr="00BB4591" w:rsidRDefault="00C30F12" w:rsidP="00D40A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24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84297" w:rsidRPr="00BB4591" w:rsidRDefault="00D40A01" w:rsidP="00D40A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20</w:t>
            </w:r>
          </w:p>
        </w:tc>
      </w:tr>
      <w:tr w:rsidR="00A84297" w:rsidRPr="00E1102C" w:rsidTr="00C74774">
        <w:trPr>
          <w:trHeight w:val="684"/>
        </w:trPr>
        <w:tc>
          <w:tcPr>
            <w:tcW w:w="3275" w:type="dxa"/>
            <w:shd w:val="clear" w:color="000000" w:fill="FFFFFF"/>
            <w:noWrap/>
            <w:vAlign w:val="center"/>
            <w:hideMark/>
          </w:tcPr>
          <w:p w:rsidR="00A84297" w:rsidRPr="00BB4591" w:rsidRDefault="00A84297" w:rsidP="00A84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</w:pPr>
            <w:r w:rsidRPr="00BB4591"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  <w:t>Inginerie mecanica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A84297" w:rsidRDefault="00A84297" w:rsidP="00A8429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  <w:t>Inginerie Mecanică,</w:t>
            </w:r>
          </w:p>
          <w:p w:rsidR="00A84297" w:rsidRDefault="00A84297" w:rsidP="00A8429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  <w:t>Mașini Hidraulice și Pneumatice,</w:t>
            </w:r>
          </w:p>
          <w:p w:rsidR="00A84297" w:rsidRDefault="00A84297" w:rsidP="00A8429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  <w:t xml:space="preserve">Sisteme și Echipamente Termice, </w:t>
            </w:r>
          </w:p>
          <w:p w:rsidR="00A84297" w:rsidRDefault="00A84297" w:rsidP="00DC716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  <w:t>Mașini și Instalații pt</w:t>
            </w:r>
            <w:r w:rsidR="00DC7167"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  <w:t>.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  <w:t xml:space="preserve"> Agricultură și Industrie Alimentară</w:t>
            </w:r>
          </w:p>
          <w:p w:rsidR="00C93A43" w:rsidRPr="00BB4591" w:rsidRDefault="00C93A43" w:rsidP="00DC716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  <w:t>Vehicule pentru transport feroviar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84297" w:rsidRPr="00BB4591" w:rsidRDefault="00C30F12" w:rsidP="00D40A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45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84297" w:rsidRPr="00BB4591" w:rsidRDefault="00D40A01" w:rsidP="00D40A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30</w:t>
            </w:r>
          </w:p>
        </w:tc>
      </w:tr>
      <w:tr w:rsidR="00A84297" w:rsidRPr="00E1102C" w:rsidTr="00C74774">
        <w:trPr>
          <w:trHeight w:val="684"/>
        </w:trPr>
        <w:tc>
          <w:tcPr>
            <w:tcW w:w="3275" w:type="dxa"/>
            <w:shd w:val="clear" w:color="000000" w:fill="FFFFFF"/>
            <w:vAlign w:val="center"/>
            <w:hideMark/>
          </w:tcPr>
          <w:p w:rsidR="00A84297" w:rsidRPr="00BB4591" w:rsidRDefault="00A84297" w:rsidP="00A84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</w:pPr>
            <w:r w:rsidRPr="00BB4591"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  <w:t>Inginerie industrială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8A010B" w:rsidRDefault="00A84297" w:rsidP="00A8429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  <w:t>TCM,</w:t>
            </w:r>
          </w:p>
          <w:p w:rsidR="00A84297" w:rsidRPr="00BB4591" w:rsidRDefault="00A84297" w:rsidP="00A8429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  <w:t>Ingineria Sudării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84297" w:rsidRPr="00BB4591" w:rsidRDefault="00C30F12" w:rsidP="00D40A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34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84297" w:rsidRPr="00BB4591" w:rsidRDefault="00C30F12" w:rsidP="00D40A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19</w:t>
            </w:r>
          </w:p>
        </w:tc>
      </w:tr>
      <w:tr w:rsidR="00A84297" w:rsidRPr="00E1102C" w:rsidTr="00C74774">
        <w:trPr>
          <w:trHeight w:val="684"/>
        </w:trPr>
        <w:tc>
          <w:tcPr>
            <w:tcW w:w="3275" w:type="dxa"/>
            <w:shd w:val="clear" w:color="000000" w:fill="FFFFFF"/>
            <w:vAlign w:val="center"/>
            <w:hideMark/>
          </w:tcPr>
          <w:p w:rsidR="00A84297" w:rsidRPr="00BB4591" w:rsidRDefault="00A84297" w:rsidP="00A84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</w:pPr>
            <w:r w:rsidRPr="00BB4591"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  <w:t>Ingineria materialelor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A84297" w:rsidRPr="00BB4591" w:rsidRDefault="00A84297" w:rsidP="00A8429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</w:pPr>
            <w:r w:rsidRPr="00BB4591"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  <w:t>Ingineria materialelor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84297" w:rsidRPr="00BB4591" w:rsidRDefault="00C30F12" w:rsidP="00D40A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27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84297" w:rsidRPr="00BB4591" w:rsidRDefault="00D40A01" w:rsidP="00D40A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15</w:t>
            </w:r>
          </w:p>
        </w:tc>
      </w:tr>
      <w:tr w:rsidR="00A84297" w:rsidRPr="00E1102C" w:rsidTr="00C74774">
        <w:trPr>
          <w:trHeight w:val="684"/>
        </w:trPr>
        <w:tc>
          <w:tcPr>
            <w:tcW w:w="3275" w:type="dxa"/>
            <w:shd w:val="clear" w:color="000000" w:fill="FFFFFF"/>
            <w:vAlign w:val="center"/>
            <w:hideMark/>
          </w:tcPr>
          <w:p w:rsidR="00A84297" w:rsidRPr="00BB4591" w:rsidRDefault="00A84297" w:rsidP="00A84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</w:pPr>
            <w:r w:rsidRPr="00BB4591"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  <w:t>Mecatronică şi robotică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A84297" w:rsidRPr="00BB4591" w:rsidRDefault="00A84297" w:rsidP="00A8429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</w:pPr>
            <w:r w:rsidRPr="00BB4591"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  <w:t xml:space="preserve">Mecatronică şi robotică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84297" w:rsidRPr="00BB4591" w:rsidRDefault="00C30F12" w:rsidP="00D40A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26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84297" w:rsidRPr="00BB4591" w:rsidRDefault="00D40A01" w:rsidP="00D40A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20</w:t>
            </w:r>
          </w:p>
        </w:tc>
      </w:tr>
      <w:tr w:rsidR="00A84297" w:rsidRPr="00E1102C" w:rsidTr="00C74774">
        <w:trPr>
          <w:trHeight w:val="684"/>
        </w:trPr>
        <w:tc>
          <w:tcPr>
            <w:tcW w:w="3275" w:type="dxa"/>
            <w:shd w:val="clear" w:color="000000" w:fill="FFFFFF"/>
            <w:vAlign w:val="center"/>
            <w:hideMark/>
          </w:tcPr>
          <w:p w:rsidR="00A84297" w:rsidRPr="00BB4591" w:rsidRDefault="00A84297" w:rsidP="00A84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</w:pPr>
            <w:r w:rsidRPr="00BB4591"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  <w:t>Ştiinţe inginereşti aplicate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A84297" w:rsidRPr="00A84297" w:rsidRDefault="00A84297" w:rsidP="00A8429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</w:pPr>
            <w:r w:rsidRPr="00A84297"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  <w:t>INGINERIE MEDICALĂ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84297" w:rsidRPr="00BB4591" w:rsidRDefault="00C30F12" w:rsidP="00D40A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84297" w:rsidRPr="00BB4591" w:rsidRDefault="00C30F12" w:rsidP="00D40A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-</w:t>
            </w:r>
          </w:p>
        </w:tc>
      </w:tr>
      <w:tr w:rsidR="00A84297" w:rsidRPr="00E1102C" w:rsidTr="00C74774">
        <w:trPr>
          <w:trHeight w:val="725"/>
        </w:trPr>
        <w:tc>
          <w:tcPr>
            <w:tcW w:w="3275" w:type="dxa"/>
            <w:shd w:val="clear" w:color="000000" w:fill="FFFFFF"/>
            <w:vAlign w:val="center"/>
            <w:hideMark/>
          </w:tcPr>
          <w:p w:rsidR="00A84297" w:rsidRPr="00BB4591" w:rsidRDefault="00A84297" w:rsidP="00A84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o-RO"/>
              </w:rPr>
            </w:pPr>
            <w:r w:rsidRPr="00BB4591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o-RO"/>
              </w:rPr>
              <w:t>Inginerie industrială - IFR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A84297" w:rsidRPr="00BB4591" w:rsidRDefault="00DC7167" w:rsidP="00A84297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  <w:t xml:space="preserve">TCM </w:t>
            </w:r>
            <w:r w:rsidR="00A84297" w:rsidRPr="00BB4591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o-RO"/>
              </w:rPr>
              <w:t>- IFR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84297" w:rsidRPr="00BB4591" w:rsidRDefault="00D40A01" w:rsidP="00D40A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84297" w:rsidRPr="00BB4591" w:rsidRDefault="00C30F12" w:rsidP="00C30F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35</w:t>
            </w:r>
          </w:p>
        </w:tc>
      </w:tr>
      <w:tr w:rsidR="00A84297" w:rsidRPr="00E1102C" w:rsidTr="00C74774">
        <w:trPr>
          <w:trHeight w:val="845"/>
        </w:trPr>
        <w:tc>
          <w:tcPr>
            <w:tcW w:w="3275" w:type="dxa"/>
            <w:shd w:val="clear" w:color="000000" w:fill="FFFFFF"/>
            <w:vAlign w:val="bottom"/>
            <w:hideMark/>
          </w:tcPr>
          <w:p w:rsidR="00A84297" w:rsidRPr="00E1102C" w:rsidRDefault="00A84297" w:rsidP="00A842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o-RO"/>
              </w:rPr>
            </w:pPr>
          </w:p>
        </w:tc>
        <w:tc>
          <w:tcPr>
            <w:tcW w:w="7512" w:type="dxa"/>
            <w:shd w:val="clear" w:color="000000" w:fill="FFCC99"/>
            <w:noWrap/>
            <w:vAlign w:val="center"/>
            <w:hideMark/>
          </w:tcPr>
          <w:p w:rsidR="00A84297" w:rsidRPr="00BB4591" w:rsidRDefault="00A84297" w:rsidP="00A84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  <w:r w:rsidRPr="00BB45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1985" w:type="dxa"/>
            <w:shd w:val="clear" w:color="000000" w:fill="DEEBF6"/>
            <w:noWrap/>
            <w:vAlign w:val="center"/>
          </w:tcPr>
          <w:p w:rsidR="00A84297" w:rsidRPr="00BB4591" w:rsidRDefault="00C30F12" w:rsidP="00D40A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156</w:t>
            </w:r>
          </w:p>
        </w:tc>
        <w:tc>
          <w:tcPr>
            <w:tcW w:w="1559" w:type="dxa"/>
            <w:shd w:val="clear" w:color="000000" w:fill="DEEBF6"/>
            <w:noWrap/>
            <w:vAlign w:val="center"/>
          </w:tcPr>
          <w:p w:rsidR="00A84297" w:rsidRPr="00BB4591" w:rsidRDefault="00C30F12" w:rsidP="00C30F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139</w:t>
            </w:r>
            <w:bookmarkStart w:id="0" w:name="_GoBack"/>
            <w:bookmarkEnd w:id="0"/>
          </w:p>
        </w:tc>
      </w:tr>
    </w:tbl>
    <w:p w:rsidR="00E1102C" w:rsidRDefault="00E1102C"/>
    <w:sectPr w:rsidR="00E1102C" w:rsidSect="00C74774">
      <w:pgSz w:w="16838" w:h="11906" w:orient="landscape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02C"/>
    <w:rsid w:val="00153FB5"/>
    <w:rsid w:val="001B6EB9"/>
    <w:rsid w:val="002C1B44"/>
    <w:rsid w:val="00650A19"/>
    <w:rsid w:val="006D17F1"/>
    <w:rsid w:val="008A010B"/>
    <w:rsid w:val="00983A75"/>
    <w:rsid w:val="00A55EF7"/>
    <w:rsid w:val="00A84297"/>
    <w:rsid w:val="00BB4591"/>
    <w:rsid w:val="00C30F12"/>
    <w:rsid w:val="00C74774"/>
    <w:rsid w:val="00C93A43"/>
    <w:rsid w:val="00D40A01"/>
    <w:rsid w:val="00DC7167"/>
    <w:rsid w:val="00E10626"/>
    <w:rsid w:val="00E1102C"/>
    <w:rsid w:val="00EF2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B9D46-71B5-44E7-9164-D576F5BF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E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5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Mihai</cp:lastModifiedBy>
  <cp:revision>2</cp:revision>
  <dcterms:created xsi:type="dcterms:W3CDTF">2021-07-24T05:12:00Z</dcterms:created>
  <dcterms:modified xsi:type="dcterms:W3CDTF">2021-07-24T05:12:00Z</dcterms:modified>
</cp:coreProperties>
</file>