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9A5087" w:rsidP="00453904">
            <w:pPr>
              <w:autoSpaceDE w:val="0"/>
              <w:autoSpaceDN w:val="0"/>
              <w:adjustRightInd w:val="0"/>
              <w:spacing w:before="20" w:after="20" w:line="240" w:lineRule="auto"/>
              <w:rPr>
                <w:rFonts w:ascii="Gautami" w:hAnsi="Gautami" w:cs="Gautami"/>
                <w:bCs/>
                <w:sz w:val="18"/>
                <w:szCs w:val="18"/>
                <w:lang w:val="ro-RO"/>
              </w:rPr>
            </w:pPr>
            <w:permStart w:id="442441196" w:edGrp="everyone"/>
            <w:r>
              <w:rPr>
                <w:rFonts w:ascii="Gautami" w:hAnsi="Gautami" w:cs="Gautami"/>
                <w:bCs/>
                <w:sz w:val="18"/>
                <w:szCs w:val="18"/>
                <w:lang w:val="ro-RO"/>
              </w:rPr>
              <w:t xml:space="preserve">Universitatea Politehnica </w:t>
            </w:r>
            <w:r w:rsidR="00A53FA0">
              <w:rPr>
                <w:rFonts w:ascii="Gautami" w:hAnsi="Gautami" w:cs="Gautami"/>
                <w:bCs/>
                <w:sz w:val="18"/>
                <w:szCs w:val="18"/>
                <w:lang w:val="ro-RO"/>
              </w:rPr>
              <w:t>Timi</w:t>
            </w:r>
            <w:r w:rsidR="006C4255">
              <w:rPr>
                <w:rFonts w:ascii="Gautami" w:hAnsi="Gautami" w:cs="Gautami"/>
                <w:bCs/>
                <w:sz w:val="18"/>
                <w:szCs w:val="18"/>
                <w:lang w:val="ro-RO"/>
              </w:rPr>
              <w:t>ş</w:t>
            </w:r>
            <w:r w:rsidR="00A53FA0">
              <w:rPr>
                <w:rFonts w:ascii="Gautami" w:hAnsi="Gautami" w:cs="Gautami"/>
                <w:bCs/>
                <w:sz w:val="18"/>
                <w:szCs w:val="18"/>
                <w:lang w:val="ro-RO"/>
              </w:rPr>
              <w:t>oara</w:t>
            </w:r>
            <w:r w:rsidR="00B3222F" w:rsidRPr="003E754C">
              <w:rPr>
                <w:rFonts w:ascii="Gautami" w:hAnsi="Gautami" w:cs="Gautami"/>
                <w:bCs/>
                <w:sz w:val="18"/>
                <w:szCs w:val="18"/>
                <w:lang w:val="ro-RO"/>
              </w:rPr>
              <w:t xml:space="preserve"> </w:t>
            </w:r>
            <w:permEnd w:id="442441196"/>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permStart w:id="681533220" w:edGrp="everyone"/>
            <w:r w:rsidRPr="003E754C">
              <w:rPr>
                <w:rFonts w:ascii="Gautami" w:hAnsi="Gautami" w:cs="Gautami"/>
                <w:bCs/>
                <w:sz w:val="18"/>
                <w:szCs w:val="18"/>
                <w:lang w:val="ro-RO"/>
              </w:rPr>
              <w:t xml:space="preserve"> </w:t>
            </w:r>
            <w:r w:rsidR="00A53FA0">
              <w:rPr>
                <w:rFonts w:ascii="Gautami" w:hAnsi="Gautami" w:cs="Gautami"/>
                <w:bCs/>
                <w:sz w:val="18"/>
                <w:szCs w:val="18"/>
                <w:lang w:val="ro-RO"/>
              </w:rPr>
              <w:t>Mecanic</w:t>
            </w:r>
            <w:r w:rsidR="006C4255">
              <w:rPr>
                <w:rFonts w:ascii="Gautami" w:hAnsi="Gautami" w:cs="Gautami"/>
                <w:bCs/>
                <w:sz w:val="18"/>
                <w:szCs w:val="18"/>
                <w:lang w:val="ro-RO"/>
              </w:rPr>
              <w:t>ă</w:t>
            </w:r>
            <w:r w:rsidR="00A53FA0">
              <w:rPr>
                <w:rFonts w:ascii="Gautami" w:hAnsi="Gautami" w:cs="Gautami"/>
                <w:bCs/>
                <w:sz w:val="18"/>
                <w:szCs w:val="18"/>
                <w:lang w:val="ro-RO"/>
              </w:rPr>
              <w:t>/</w:t>
            </w:r>
            <w:r w:rsidR="006C4255">
              <w:rPr>
                <w:rFonts w:ascii="Gautami" w:hAnsi="Gautami" w:cs="Gautami"/>
                <w:bCs/>
                <w:sz w:val="18"/>
                <w:szCs w:val="18"/>
                <w:lang w:val="ro-RO"/>
              </w:rPr>
              <w:t>MMUT</w:t>
            </w:r>
            <w:r w:rsidR="00A53FA0">
              <w:rPr>
                <w:rFonts w:ascii="Gautami" w:hAnsi="Gautami" w:cs="Gautami"/>
                <w:bCs/>
                <w:sz w:val="18"/>
                <w:szCs w:val="18"/>
                <w:lang w:val="ro-RO"/>
              </w:rPr>
              <w:t xml:space="preserve"> </w:t>
            </w:r>
            <w:permEnd w:id="681533220"/>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456019826" w:edGrp="everyone"/>
            <w:r w:rsidRPr="003E754C">
              <w:rPr>
                <w:rFonts w:ascii="Gautami" w:hAnsi="Gautami" w:cs="Gautami"/>
                <w:bCs/>
                <w:sz w:val="18"/>
                <w:szCs w:val="18"/>
                <w:lang w:val="ro-RO"/>
              </w:rPr>
              <w:t xml:space="preserve"> </w:t>
            </w:r>
            <w:r w:rsidR="00A53FA0">
              <w:rPr>
                <w:rFonts w:ascii="Gautami" w:hAnsi="Gautami" w:cs="Gautami"/>
                <w:bCs/>
                <w:sz w:val="18"/>
                <w:szCs w:val="18"/>
                <w:lang w:val="ro-RO"/>
              </w:rPr>
              <w:t xml:space="preserve">Inginerie </w:t>
            </w:r>
            <w:r w:rsidR="00453FEA">
              <w:rPr>
                <w:rFonts w:ascii="Gautami" w:hAnsi="Gautami" w:cs="Gautami"/>
                <w:bCs/>
                <w:sz w:val="18"/>
                <w:szCs w:val="18"/>
                <w:lang w:val="ro-RO"/>
              </w:rPr>
              <w:t>m</w:t>
            </w:r>
            <w:r w:rsidR="00A53FA0">
              <w:rPr>
                <w:rFonts w:ascii="Gautami" w:hAnsi="Gautami" w:cs="Gautami"/>
                <w:bCs/>
                <w:sz w:val="18"/>
                <w:szCs w:val="18"/>
                <w:lang w:val="ro-RO"/>
              </w:rPr>
              <w:t>ecanic</w:t>
            </w:r>
            <w:r w:rsidR="006C4255">
              <w:rPr>
                <w:rFonts w:ascii="Gautami" w:hAnsi="Gautami" w:cs="Gautami"/>
                <w:bCs/>
                <w:sz w:val="18"/>
                <w:szCs w:val="18"/>
                <w:lang w:val="ro-RO"/>
              </w:rPr>
              <w:t>ă</w:t>
            </w:r>
            <w:r w:rsidR="00A53FA0">
              <w:rPr>
                <w:rFonts w:ascii="Gautami" w:hAnsi="Gautami" w:cs="Gautami"/>
                <w:bCs/>
                <w:sz w:val="18"/>
                <w:szCs w:val="18"/>
                <w:lang w:val="ro-RO"/>
              </w:rPr>
              <w:t>/</w:t>
            </w:r>
            <w:r w:rsidR="009C2257" w:rsidRPr="009C2257">
              <w:rPr>
                <w:rFonts w:ascii="Gautami" w:hAnsi="Gautami" w:cs="Gautami"/>
                <w:bCs/>
                <w:sz w:val="18"/>
                <w:szCs w:val="18"/>
                <w:lang w:val="ro-RO"/>
              </w:rPr>
              <w:t>20.70.10.180</w:t>
            </w:r>
            <w:r w:rsidR="00B3222F" w:rsidRPr="003E754C">
              <w:rPr>
                <w:rFonts w:ascii="Gautami" w:hAnsi="Gautami" w:cs="Gautami"/>
                <w:bCs/>
                <w:sz w:val="18"/>
                <w:szCs w:val="18"/>
                <w:lang w:val="ro-RO"/>
              </w:rPr>
              <w:t xml:space="preserve"> </w:t>
            </w:r>
            <w:permEnd w:id="1456019826"/>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0569811" w:edGrp="everyone"/>
            <w:r w:rsidRPr="003E754C">
              <w:rPr>
                <w:rFonts w:ascii="Gautami" w:hAnsi="Gautami" w:cs="Gautami"/>
                <w:bCs/>
                <w:sz w:val="18"/>
                <w:szCs w:val="18"/>
                <w:lang w:val="ro-RO"/>
              </w:rPr>
              <w:t xml:space="preserve"> </w:t>
            </w:r>
            <w:r w:rsidR="00A53FA0">
              <w:rPr>
                <w:rFonts w:ascii="Gautami" w:hAnsi="Gautami" w:cs="Gautami"/>
                <w:bCs/>
                <w:sz w:val="18"/>
                <w:szCs w:val="18"/>
                <w:lang w:val="ro-RO"/>
              </w:rPr>
              <w:t>Licen</w:t>
            </w:r>
            <w:r w:rsidR="007865B5">
              <w:rPr>
                <w:rFonts w:ascii="Gautami" w:hAnsi="Gautami" w:cs="Gautami"/>
                <w:bCs/>
                <w:sz w:val="18"/>
                <w:szCs w:val="18"/>
                <w:lang w:val="ro-RO"/>
              </w:rPr>
              <w:t>ţ</w:t>
            </w:r>
            <w:r w:rsidR="006C4255">
              <w:rPr>
                <w:rFonts w:ascii="Gautami" w:hAnsi="Gautami" w:cs="Gautami"/>
                <w:bCs/>
                <w:sz w:val="18"/>
                <w:szCs w:val="18"/>
                <w:lang w:val="ro-RO"/>
              </w:rPr>
              <w:t>ă</w:t>
            </w:r>
            <w:r w:rsidR="00B3222F" w:rsidRPr="003E754C">
              <w:rPr>
                <w:rFonts w:ascii="Gautami" w:hAnsi="Gautami" w:cs="Gautami"/>
                <w:bCs/>
                <w:sz w:val="18"/>
                <w:szCs w:val="18"/>
                <w:lang w:val="ro-RO"/>
              </w:rPr>
              <w:t xml:space="preserve"> </w:t>
            </w:r>
            <w:permEnd w:id="110569811"/>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345667959" w:edGrp="everyone"/>
            <w:r w:rsidRPr="003E754C">
              <w:rPr>
                <w:rFonts w:ascii="Gautami" w:hAnsi="Gautami" w:cs="Gautami"/>
                <w:bCs/>
                <w:sz w:val="18"/>
                <w:szCs w:val="18"/>
                <w:lang w:val="ro-RO"/>
              </w:rPr>
              <w:t xml:space="preserve"> </w:t>
            </w:r>
            <w:r w:rsidR="00A53FA0">
              <w:rPr>
                <w:rFonts w:ascii="Gautami" w:hAnsi="Gautami" w:cs="Gautami"/>
                <w:bCs/>
                <w:sz w:val="18"/>
                <w:szCs w:val="18"/>
                <w:lang w:val="ro-RO"/>
              </w:rPr>
              <w:t>Ma</w:t>
            </w:r>
            <w:r w:rsidR="007865B5">
              <w:rPr>
                <w:rFonts w:ascii="Gautami" w:hAnsi="Gautami" w:cs="Gautami"/>
                <w:bCs/>
                <w:sz w:val="18"/>
                <w:szCs w:val="18"/>
                <w:lang w:val="ro-RO"/>
              </w:rPr>
              <w:t>ş</w:t>
            </w:r>
            <w:r w:rsidR="00A53FA0">
              <w:rPr>
                <w:rFonts w:ascii="Gautami" w:hAnsi="Gautami" w:cs="Gautami"/>
                <w:bCs/>
                <w:sz w:val="18"/>
                <w:szCs w:val="18"/>
                <w:lang w:val="ro-RO"/>
              </w:rPr>
              <w:t xml:space="preserve">ini </w:t>
            </w:r>
            <w:r w:rsidR="007865B5">
              <w:rPr>
                <w:rFonts w:ascii="Gautami" w:hAnsi="Gautami" w:cs="Gautami"/>
                <w:bCs/>
                <w:sz w:val="18"/>
                <w:szCs w:val="18"/>
                <w:lang w:val="ro-RO"/>
              </w:rPr>
              <w:t>ş</w:t>
            </w:r>
            <w:r w:rsidR="009C2257" w:rsidRPr="008E4D5F">
              <w:rPr>
                <w:rFonts w:ascii="Gautami" w:hAnsi="Gautami" w:cs="Gautami"/>
                <w:bCs/>
                <w:sz w:val="18"/>
                <w:szCs w:val="18"/>
                <w:lang w:val="ro-RO"/>
              </w:rPr>
              <w:t xml:space="preserve">i sisteme hidraulice </w:t>
            </w:r>
            <w:r w:rsidR="007865B5">
              <w:rPr>
                <w:rFonts w:ascii="Gautami" w:hAnsi="Gautami" w:cs="Gautami"/>
                <w:bCs/>
                <w:sz w:val="18"/>
                <w:szCs w:val="18"/>
                <w:lang w:val="ro-RO"/>
              </w:rPr>
              <w:t>ş</w:t>
            </w:r>
            <w:r w:rsidR="009C2257" w:rsidRPr="008E4D5F">
              <w:rPr>
                <w:rFonts w:ascii="Gautami" w:hAnsi="Gautami" w:cs="Gautami"/>
                <w:bCs/>
                <w:sz w:val="18"/>
                <w:szCs w:val="18"/>
                <w:lang w:val="ro-RO"/>
              </w:rPr>
              <w:t>i pneumatice</w:t>
            </w:r>
            <w:r w:rsidR="00A53FA0">
              <w:rPr>
                <w:rFonts w:ascii="Gautami" w:hAnsi="Gautami" w:cs="Gautami"/>
                <w:bCs/>
                <w:sz w:val="18"/>
                <w:szCs w:val="18"/>
                <w:lang w:val="ro-RO"/>
              </w:rPr>
              <w:t>/</w:t>
            </w:r>
            <w:r w:rsidR="009C2257" w:rsidRPr="009C2257">
              <w:rPr>
                <w:rFonts w:ascii="Gautami" w:hAnsi="Gautami" w:cs="Gautami"/>
                <w:bCs/>
                <w:sz w:val="18"/>
                <w:szCs w:val="18"/>
                <w:lang w:val="ro-RO"/>
              </w:rPr>
              <w:t>20.70.10.180.20</w:t>
            </w:r>
            <w:r w:rsidR="009C2257">
              <w:rPr>
                <w:rFonts w:ascii="Gautami" w:hAnsi="Gautami" w:cs="Gautami"/>
                <w:bCs/>
                <w:sz w:val="18"/>
                <w:szCs w:val="18"/>
                <w:lang w:val="ro-RO"/>
              </w:rPr>
              <w:t>/inginer</w:t>
            </w:r>
            <w:r w:rsidR="00B3222F" w:rsidRPr="003E754C">
              <w:rPr>
                <w:rFonts w:ascii="Gautami" w:hAnsi="Gautami" w:cs="Gautami"/>
                <w:bCs/>
                <w:sz w:val="18"/>
                <w:szCs w:val="18"/>
                <w:lang w:val="ro-RO"/>
              </w:rPr>
              <w:t xml:space="preserve"> </w:t>
            </w:r>
            <w:permEnd w:id="345667959"/>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6C4255" w:rsidP="00453904">
            <w:pPr>
              <w:autoSpaceDE w:val="0"/>
              <w:autoSpaceDN w:val="0"/>
              <w:adjustRightInd w:val="0"/>
              <w:spacing w:before="20" w:after="20" w:line="240" w:lineRule="auto"/>
              <w:rPr>
                <w:rFonts w:ascii="Gautami" w:hAnsi="Gautami" w:cs="Gautami"/>
                <w:bCs/>
                <w:sz w:val="18"/>
                <w:szCs w:val="18"/>
                <w:lang w:val="ro-RO"/>
              </w:rPr>
            </w:pPr>
            <w:permStart w:id="853148929" w:edGrp="everyone"/>
            <w:r>
              <w:rPr>
                <w:rFonts w:ascii="Gautami" w:hAnsi="Gautami" w:cs="Gautami"/>
                <w:bCs/>
                <w:sz w:val="18"/>
                <w:szCs w:val="18"/>
                <w:lang w:val="ro-RO"/>
              </w:rPr>
              <w:t>Instalaţii edilitare, echipamente pentru depoluarea apei şi a aerului, ventilaţie şi climatizare</w:t>
            </w:r>
            <w:r w:rsidR="00B3222F" w:rsidRPr="003E754C">
              <w:rPr>
                <w:rFonts w:ascii="Gautami" w:hAnsi="Gautami" w:cs="Gautami"/>
                <w:bCs/>
                <w:sz w:val="18"/>
                <w:szCs w:val="18"/>
                <w:lang w:val="ro-RO"/>
              </w:rPr>
              <w:t xml:space="preserve"> </w:t>
            </w:r>
            <w:permEnd w:id="853148929"/>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39738091" w:edGrp="everyone"/>
            <w:r w:rsidRPr="003E754C">
              <w:rPr>
                <w:rFonts w:ascii="Gautami" w:hAnsi="Gautami" w:cs="Gautami"/>
                <w:bCs/>
                <w:sz w:val="18"/>
                <w:szCs w:val="18"/>
                <w:lang w:val="ro-RO"/>
              </w:rPr>
              <w:t xml:space="preserve"> </w:t>
            </w:r>
            <w:proofErr w:type="spellStart"/>
            <w:r w:rsidR="006C4255">
              <w:rPr>
                <w:rFonts w:ascii="Gautami" w:hAnsi="Gautami" w:cs="Gautami"/>
                <w:bCs/>
                <w:sz w:val="18"/>
                <w:szCs w:val="18"/>
                <w:lang w:val="ro-RO"/>
              </w:rPr>
              <w:t>S.l.dr.ing</w:t>
            </w:r>
            <w:proofErr w:type="spellEnd"/>
            <w:r w:rsidR="006C4255">
              <w:rPr>
                <w:rFonts w:ascii="Gautami" w:hAnsi="Gautami" w:cs="Gautami"/>
                <w:bCs/>
                <w:sz w:val="18"/>
                <w:szCs w:val="18"/>
                <w:lang w:val="ro-RO"/>
              </w:rPr>
              <w:t>. Eugen Dobândă</w:t>
            </w:r>
            <w:r w:rsidR="00B3222F" w:rsidRPr="003E754C">
              <w:rPr>
                <w:rFonts w:ascii="Gautami" w:hAnsi="Gautami" w:cs="Gautami"/>
                <w:bCs/>
                <w:sz w:val="18"/>
                <w:szCs w:val="18"/>
                <w:lang w:val="ro-RO"/>
              </w:rPr>
              <w:t xml:space="preserve"> </w:t>
            </w:r>
            <w:permEnd w:id="1139738091"/>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6C4255" w:rsidP="00453904">
            <w:pPr>
              <w:autoSpaceDE w:val="0"/>
              <w:autoSpaceDN w:val="0"/>
              <w:adjustRightInd w:val="0"/>
              <w:spacing w:before="20" w:after="20" w:line="240" w:lineRule="auto"/>
              <w:rPr>
                <w:rFonts w:ascii="Gautami" w:hAnsi="Gautami" w:cs="Gautami"/>
                <w:bCs/>
                <w:sz w:val="18"/>
                <w:szCs w:val="18"/>
                <w:lang w:val="ro-RO"/>
              </w:rPr>
            </w:pPr>
            <w:permStart w:id="10974672" w:edGrp="everyone"/>
            <w:proofErr w:type="spellStart"/>
            <w:r>
              <w:rPr>
                <w:rFonts w:ascii="Gautami" w:hAnsi="Gautami" w:cs="Gautami"/>
                <w:bCs/>
                <w:sz w:val="18"/>
                <w:szCs w:val="18"/>
                <w:lang w:val="ro-RO"/>
              </w:rPr>
              <w:t>S.l.dr.ing</w:t>
            </w:r>
            <w:proofErr w:type="spellEnd"/>
            <w:r>
              <w:rPr>
                <w:rFonts w:ascii="Gautami" w:hAnsi="Gautami" w:cs="Gautami"/>
                <w:bCs/>
                <w:sz w:val="18"/>
                <w:szCs w:val="18"/>
                <w:lang w:val="ro-RO"/>
              </w:rPr>
              <w:t>. Adriana Sida Manea</w:t>
            </w:r>
            <w:r w:rsidR="00FD5BE8" w:rsidRPr="003E754C">
              <w:rPr>
                <w:rFonts w:ascii="Gautami" w:hAnsi="Gautami" w:cs="Gautami"/>
                <w:bCs/>
                <w:sz w:val="18"/>
                <w:szCs w:val="18"/>
                <w:lang w:val="ro-RO"/>
              </w:rPr>
              <w:t xml:space="preserve"> </w:t>
            </w:r>
            <w:permEnd w:id="10974672"/>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1953382677"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4</w:t>
            </w:r>
            <w:r w:rsidRPr="003E754C">
              <w:rPr>
                <w:rFonts w:ascii="Gautami" w:hAnsi="Gautami" w:cs="Gautami"/>
                <w:bCs/>
                <w:sz w:val="18"/>
                <w:szCs w:val="18"/>
                <w:lang w:val="ro-RO"/>
              </w:rPr>
              <w:t xml:space="preserve"> </w:t>
            </w:r>
            <w:permEnd w:id="1953382677"/>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450861609"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8</w:t>
            </w:r>
            <w:r w:rsidR="00B3222F" w:rsidRPr="003E754C">
              <w:rPr>
                <w:rFonts w:ascii="Gautami" w:hAnsi="Gautami" w:cs="Gautami"/>
                <w:bCs/>
                <w:sz w:val="18"/>
                <w:szCs w:val="18"/>
                <w:lang w:val="ro-RO"/>
              </w:rPr>
              <w:t xml:space="preserve"> </w:t>
            </w:r>
            <w:permEnd w:id="1450861609"/>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370953201" w:edGrp="everyone"/>
            <w:r w:rsidRPr="003E754C">
              <w:rPr>
                <w:rFonts w:ascii="Gautami" w:hAnsi="Gautami" w:cs="Gautami"/>
                <w:bCs/>
                <w:sz w:val="18"/>
                <w:szCs w:val="18"/>
                <w:lang w:val="ro-RO"/>
              </w:rPr>
              <w:t xml:space="preserve"> </w:t>
            </w:r>
            <w:r w:rsidR="007865B5">
              <w:rPr>
                <w:rFonts w:ascii="Gautami" w:hAnsi="Gautami" w:cs="Gautami"/>
                <w:bCs/>
                <w:sz w:val="18"/>
                <w:szCs w:val="18"/>
                <w:lang w:val="ro-RO"/>
              </w:rPr>
              <w:t>D</w:t>
            </w:r>
            <w:r w:rsidRPr="003E754C">
              <w:rPr>
                <w:rFonts w:ascii="Gautami" w:hAnsi="Gautami" w:cs="Gautami"/>
                <w:bCs/>
                <w:sz w:val="18"/>
                <w:szCs w:val="18"/>
                <w:lang w:val="ro-RO"/>
              </w:rPr>
              <w:t xml:space="preserve"> </w:t>
            </w:r>
            <w:permEnd w:id="370953201"/>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7865B5" w:rsidP="00453904">
            <w:pPr>
              <w:autoSpaceDE w:val="0"/>
              <w:autoSpaceDN w:val="0"/>
              <w:adjustRightInd w:val="0"/>
              <w:spacing w:before="20" w:after="20" w:line="240" w:lineRule="auto"/>
              <w:jc w:val="both"/>
              <w:rPr>
                <w:rFonts w:ascii="Gautami" w:hAnsi="Gautami" w:cs="Gautami"/>
                <w:bCs/>
                <w:sz w:val="18"/>
                <w:szCs w:val="18"/>
                <w:lang w:val="ro-RO"/>
              </w:rPr>
            </w:pPr>
            <w:permStart w:id="935941016" w:edGrp="everyone"/>
            <w:r>
              <w:rPr>
                <w:rFonts w:ascii="Gautami" w:hAnsi="Gautami" w:cs="Gautami"/>
                <w:bCs/>
                <w:sz w:val="18"/>
                <w:szCs w:val="18"/>
                <w:lang w:val="ro-RO"/>
              </w:rPr>
              <w:t>D</w:t>
            </w:r>
            <w:r w:rsidR="006C4255">
              <w:rPr>
                <w:rFonts w:ascii="Gautami" w:hAnsi="Gautami" w:cs="Gautami"/>
                <w:bCs/>
                <w:sz w:val="18"/>
                <w:szCs w:val="18"/>
                <w:lang w:val="ro-RO"/>
              </w:rPr>
              <w:t>S</w:t>
            </w:r>
            <w:r w:rsidR="00FD5BE8" w:rsidRPr="003E754C">
              <w:rPr>
                <w:rFonts w:ascii="Gautami" w:hAnsi="Gautami" w:cs="Gautami"/>
                <w:bCs/>
                <w:sz w:val="18"/>
                <w:szCs w:val="18"/>
                <w:lang w:val="ro-RO"/>
              </w:rPr>
              <w:t xml:space="preserve"> </w:t>
            </w:r>
            <w:permEnd w:id="935941016"/>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683763803"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3,5</w:t>
            </w:r>
            <w:r w:rsidRPr="003E754C">
              <w:rPr>
                <w:rFonts w:ascii="Gautami" w:hAnsi="Gautami" w:cs="Gautami"/>
                <w:bCs/>
                <w:sz w:val="18"/>
                <w:szCs w:val="18"/>
                <w:lang w:val="ro-RO"/>
              </w:rPr>
              <w:t xml:space="preserve"> </w:t>
            </w:r>
            <w:permEnd w:id="683763803"/>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84364865"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2</w:t>
            </w:r>
            <w:r w:rsidRPr="003E754C">
              <w:rPr>
                <w:rFonts w:ascii="Gautami" w:hAnsi="Gautami" w:cs="Gautami"/>
                <w:bCs/>
                <w:sz w:val="18"/>
                <w:szCs w:val="18"/>
                <w:lang w:val="ro-RO"/>
              </w:rPr>
              <w:t xml:space="preserve"> </w:t>
            </w:r>
            <w:permEnd w:id="184364865"/>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2057580950" w:edGrp="everyone"/>
            <w:r w:rsidRPr="003E754C">
              <w:rPr>
                <w:rFonts w:ascii="Gautami" w:hAnsi="Gautami" w:cs="Gautami"/>
                <w:bCs/>
                <w:sz w:val="18"/>
                <w:szCs w:val="18"/>
                <w:lang w:val="ro-RO"/>
              </w:rPr>
              <w:t xml:space="preserve"> </w:t>
            </w:r>
            <w:r w:rsidR="007865B5">
              <w:rPr>
                <w:rFonts w:ascii="Gautami" w:hAnsi="Gautami" w:cs="Gautami"/>
                <w:bCs/>
                <w:sz w:val="18"/>
                <w:szCs w:val="18"/>
                <w:lang w:val="ro-RO"/>
              </w:rPr>
              <w:t>1</w:t>
            </w:r>
            <w:r w:rsidR="006C4255">
              <w:rPr>
                <w:rFonts w:ascii="Gautami" w:hAnsi="Gautami" w:cs="Gautami"/>
                <w:bCs/>
                <w:sz w:val="18"/>
                <w:szCs w:val="18"/>
                <w:lang w:val="ro-RO"/>
              </w:rPr>
              <w:t>,5</w:t>
            </w:r>
            <w:r w:rsidRPr="003E754C">
              <w:rPr>
                <w:rFonts w:ascii="Gautami" w:hAnsi="Gautami" w:cs="Gautami"/>
                <w:bCs/>
                <w:sz w:val="18"/>
                <w:szCs w:val="18"/>
                <w:lang w:val="ro-RO"/>
              </w:rPr>
              <w:t xml:space="preserve"> </w:t>
            </w:r>
            <w:permEnd w:id="2057580950"/>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198853042"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49</w:t>
            </w:r>
            <w:r w:rsidRPr="003E754C">
              <w:rPr>
                <w:rFonts w:ascii="Gautami" w:hAnsi="Gautami" w:cs="Gautami"/>
                <w:bCs/>
                <w:sz w:val="18"/>
                <w:szCs w:val="18"/>
                <w:lang w:val="ro-RO"/>
              </w:rPr>
              <w:t xml:space="preserve"> </w:t>
            </w:r>
            <w:permEnd w:id="198853042"/>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932090169" w:edGrp="everyone"/>
            <w:permEnd w:id="1932090169"/>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6C4255" w:rsidP="00453904">
            <w:pPr>
              <w:autoSpaceDE w:val="0"/>
              <w:autoSpaceDN w:val="0"/>
              <w:adjustRightInd w:val="0"/>
              <w:spacing w:before="20" w:after="20" w:line="240" w:lineRule="auto"/>
              <w:jc w:val="both"/>
              <w:rPr>
                <w:rFonts w:ascii="Gautami" w:hAnsi="Gautami" w:cs="Gautami"/>
                <w:bCs/>
                <w:sz w:val="18"/>
                <w:szCs w:val="18"/>
                <w:lang w:val="ro-RO"/>
              </w:rPr>
            </w:pPr>
            <w:permStart w:id="1141393747" w:edGrp="everyone"/>
            <w:r>
              <w:rPr>
                <w:rFonts w:ascii="Gautami" w:hAnsi="Gautami" w:cs="Gautami"/>
                <w:bCs/>
                <w:sz w:val="18"/>
                <w:szCs w:val="18"/>
                <w:lang w:val="ro-RO"/>
              </w:rPr>
              <w:t>28</w:t>
            </w:r>
            <w:r w:rsidR="00FD5BE8" w:rsidRPr="003E754C">
              <w:rPr>
                <w:rFonts w:ascii="Gautami" w:hAnsi="Gautami" w:cs="Gautami"/>
                <w:bCs/>
                <w:sz w:val="18"/>
                <w:szCs w:val="18"/>
                <w:lang w:val="ro-RO"/>
              </w:rPr>
              <w:t xml:space="preserve">  </w:t>
            </w:r>
            <w:permEnd w:id="1141393747"/>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5511483"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21</w:t>
            </w:r>
            <w:r w:rsidRPr="003E754C">
              <w:rPr>
                <w:rFonts w:ascii="Gautami" w:hAnsi="Gautami" w:cs="Gautami"/>
                <w:bCs/>
                <w:sz w:val="18"/>
                <w:szCs w:val="18"/>
                <w:lang w:val="ro-RO"/>
              </w:rPr>
              <w:t xml:space="preserve"> </w:t>
            </w:r>
            <w:permEnd w:id="175511483"/>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172336955"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25</w:t>
            </w:r>
            <w:r w:rsidRPr="003E754C">
              <w:rPr>
                <w:rFonts w:ascii="Gautami" w:hAnsi="Gautami" w:cs="Gautami"/>
                <w:bCs/>
                <w:sz w:val="18"/>
                <w:szCs w:val="18"/>
                <w:lang w:val="ro-RO"/>
              </w:rPr>
              <w:t xml:space="preserve"> </w:t>
            </w:r>
            <w:permEnd w:id="1172336955"/>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615667951"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14</w:t>
            </w:r>
            <w:r w:rsidRPr="003E754C">
              <w:rPr>
                <w:rFonts w:ascii="Gautami" w:hAnsi="Gautami" w:cs="Gautami"/>
                <w:bCs/>
                <w:sz w:val="18"/>
                <w:szCs w:val="18"/>
                <w:lang w:val="ro-RO"/>
              </w:rPr>
              <w:t xml:space="preserve"> </w:t>
            </w:r>
            <w:permEnd w:id="615667951"/>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0363881"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25</w:t>
            </w:r>
            <w:r w:rsidRPr="003E754C">
              <w:rPr>
                <w:rFonts w:ascii="Gautami" w:hAnsi="Gautami" w:cs="Gautami"/>
                <w:bCs/>
                <w:sz w:val="18"/>
                <w:szCs w:val="18"/>
                <w:lang w:val="ro-RO"/>
              </w:rPr>
              <w:t xml:space="preserve"> </w:t>
            </w:r>
            <w:permEnd w:id="100363881"/>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98715720"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w:t>
            </w:r>
            <w:r w:rsidRPr="003E754C">
              <w:rPr>
                <w:rFonts w:ascii="Gautami" w:hAnsi="Gautami" w:cs="Gautami"/>
                <w:bCs/>
                <w:sz w:val="18"/>
                <w:szCs w:val="18"/>
                <w:lang w:val="ro-RO"/>
              </w:rPr>
              <w:t xml:space="preserve"> </w:t>
            </w:r>
            <w:permEnd w:id="1898715720"/>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44758915"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6</w:t>
            </w:r>
            <w:r w:rsidRPr="003E754C">
              <w:rPr>
                <w:rFonts w:ascii="Gautami" w:hAnsi="Gautami" w:cs="Gautami"/>
                <w:bCs/>
                <w:sz w:val="18"/>
                <w:szCs w:val="18"/>
                <w:lang w:val="ro-RO"/>
              </w:rPr>
              <w:t xml:space="preserve"> </w:t>
            </w:r>
            <w:permEnd w:id="1344758915"/>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1357391405" w:edGrp="everyone"/>
            <w:r w:rsidR="00FD5BE8" w:rsidRPr="003E754C">
              <w:rPr>
                <w:rFonts w:ascii="Gautami" w:hAnsi="Gautami" w:cs="Gautami"/>
                <w:bCs/>
                <w:sz w:val="18"/>
                <w:szCs w:val="18"/>
                <w:lang w:val="ro-RO"/>
              </w:rPr>
              <w:t xml:space="preserve">  </w:t>
            </w:r>
            <w:permEnd w:id="1357391405"/>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687613568"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w:t>
            </w:r>
            <w:r w:rsidRPr="003E754C">
              <w:rPr>
                <w:rFonts w:ascii="Gautami" w:hAnsi="Gautami" w:cs="Gautami"/>
                <w:bCs/>
                <w:sz w:val="18"/>
                <w:szCs w:val="18"/>
                <w:lang w:val="ro-RO"/>
              </w:rPr>
              <w:t xml:space="preserve"> </w:t>
            </w:r>
            <w:permEnd w:id="687613568"/>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1793985502"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7</w:t>
            </w:r>
            <w:r w:rsidR="007865B5">
              <w:rPr>
                <w:rFonts w:ascii="Gautami" w:hAnsi="Gautami" w:cs="Gautami"/>
                <w:bCs/>
                <w:sz w:val="18"/>
                <w:szCs w:val="18"/>
                <w:lang w:val="ro-RO"/>
              </w:rPr>
              <w:t>0</w:t>
            </w:r>
            <w:r w:rsidRPr="003E754C">
              <w:rPr>
                <w:rFonts w:ascii="Gautami" w:hAnsi="Gautami" w:cs="Gautami"/>
                <w:bCs/>
                <w:sz w:val="18"/>
                <w:szCs w:val="18"/>
                <w:lang w:val="ro-RO"/>
              </w:rPr>
              <w:t xml:space="preserve"> </w:t>
            </w:r>
            <w:permEnd w:id="1793985502"/>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862552000"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119</w:t>
            </w:r>
            <w:r w:rsidRPr="003E754C">
              <w:rPr>
                <w:rFonts w:ascii="Gautami" w:hAnsi="Gautami" w:cs="Gautami"/>
                <w:bCs/>
                <w:sz w:val="18"/>
                <w:szCs w:val="18"/>
                <w:lang w:val="ro-RO"/>
              </w:rPr>
              <w:t xml:space="preserve"> </w:t>
            </w:r>
            <w:permEnd w:id="862552000"/>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236863972" w:edGrp="everyone"/>
            <w:r w:rsidRPr="003E754C">
              <w:rPr>
                <w:rFonts w:ascii="Gautami" w:hAnsi="Gautami" w:cs="Gautami"/>
                <w:bCs/>
                <w:sz w:val="18"/>
                <w:szCs w:val="18"/>
                <w:lang w:val="ro-RO"/>
              </w:rPr>
              <w:t xml:space="preserve"> </w:t>
            </w:r>
            <w:r w:rsidR="006C4255">
              <w:rPr>
                <w:rFonts w:ascii="Gautami" w:hAnsi="Gautami" w:cs="Gautami"/>
                <w:bCs/>
                <w:sz w:val="18"/>
                <w:szCs w:val="18"/>
                <w:lang w:val="ro-RO"/>
              </w:rPr>
              <w:t>4</w:t>
            </w:r>
            <w:r w:rsidRPr="003E754C">
              <w:rPr>
                <w:rFonts w:ascii="Gautami" w:hAnsi="Gautami" w:cs="Gautami"/>
                <w:bCs/>
                <w:sz w:val="18"/>
                <w:szCs w:val="18"/>
                <w:lang w:val="ro-RO"/>
              </w:rPr>
              <w:t xml:space="preserve"> </w:t>
            </w:r>
            <w:permEnd w:id="1236863972"/>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672D4A" w:rsidP="007A559D">
            <w:pPr>
              <w:numPr>
                <w:ilvl w:val="0"/>
                <w:numId w:val="17"/>
              </w:numPr>
              <w:autoSpaceDE w:val="0"/>
              <w:autoSpaceDN w:val="0"/>
              <w:adjustRightInd w:val="0"/>
              <w:spacing w:before="20" w:after="20" w:line="240" w:lineRule="auto"/>
              <w:rPr>
                <w:rFonts w:ascii="Gautami" w:hAnsi="Gautami" w:cs="Gautami"/>
                <w:bCs/>
                <w:sz w:val="18"/>
                <w:szCs w:val="18"/>
                <w:lang w:val="ro-RO"/>
              </w:rPr>
            </w:pPr>
            <w:permStart w:id="859506522" w:edGrp="everyone"/>
            <w:r>
              <w:rPr>
                <w:rFonts w:ascii="Gautami" w:hAnsi="Gautami" w:cs="Gautami"/>
                <w:bCs/>
                <w:sz w:val="18"/>
                <w:szCs w:val="18"/>
                <w:lang w:val="ro-RO"/>
              </w:rPr>
              <w:t>Mecanica fluidelor şi maşini hidraulice</w:t>
            </w:r>
            <w:r w:rsidR="007A559D">
              <w:rPr>
                <w:rFonts w:ascii="Gautami" w:hAnsi="Gautami" w:cs="Gautami"/>
                <w:bCs/>
                <w:sz w:val="18"/>
                <w:szCs w:val="18"/>
                <w:lang w:val="ro-RO"/>
              </w:rPr>
              <w:t>, Pompe şi ventilatoa</w:t>
            </w:r>
            <w:r w:rsidR="007A559D" w:rsidRPr="007A559D">
              <w:rPr>
                <w:rFonts w:ascii="Gautami" w:hAnsi="Gautami" w:cs="Gautami"/>
                <w:bCs/>
                <w:sz w:val="18"/>
                <w:szCs w:val="18"/>
                <w:lang w:val="ro-RO"/>
              </w:rPr>
              <w:t>re, Turbine hidraulice, Algebră</w:t>
            </w:r>
            <w:permEnd w:id="859506522"/>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307DC8" w:rsidP="00307DC8">
            <w:pPr>
              <w:numPr>
                <w:ilvl w:val="0"/>
                <w:numId w:val="17"/>
              </w:numPr>
              <w:autoSpaceDE w:val="0"/>
              <w:autoSpaceDN w:val="0"/>
              <w:adjustRightInd w:val="0"/>
              <w:spacing w:before="20" w:after="20" w:line="240" w:lineRule="auto"/>
              <w:rPr>
                <w:rFonts w:ascii="Gautami" w:hAnsi="Gautami" w:cs="Gautami"/>
                <w:bCs/>
                <w:sz w:val="18"/>
                <w:szCs w:val="18"/>
                <w:lang w:val="ro-RO"/>
              </w:rPr>
            </w:pPr>
            <w:permStart w:id="721759816" w:edGrp="everyone"/>
            <w:r w:rsidRPr="00307DC8">
              <w:rPr>
                <w:rFonts w:ascii="Gautami" w:hAnsi="Gautami" w:cs="Gautami"/>
                <w:bCs/>
                <w:sz w:val="18"/>
                <w:szCs w:val="18"/>
                <w:lang w:val="ro-RO"/>
              </w:rPr>
              <w:t>Competenţe în domeniul matematic şi al utilizării calculatorului</w:t>
            </w:r>
            <w:r w:rsidR="00FD5BE8" w:rsidRPr="003E754C">
              <w:rPr>
                <w:rFonts w:ascii="Gautami" w:hAnsi="Gautami" w:cs="Gautami"/>
                <w:bCs/>
                <w:sz w:val="18"/>
                <w:szCs w:val="18"/>
                <w:lang w:val="ro-RO"/>
              </w:rPr>
              <w:t xml:space="preserve">  </w:t>
            </w:r>
            <w:permEnd w:id="721759816"/>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A30888" w:rsidRPr="003E754C" w:rsidRDefault="00FD5BE8" w:rsidP="00307DC8">
            <w:pPr>
              <w:numPr>
                <w:ilvl w:val="0"/>
                <w:numId w:val="17"/>
              </w:numPr>
              <w:autoSpaceDE w:val="0"/>
              <w:autoSpaceDN w:val="0"/>
              <w:adjustRightInd w:val="0"/>
              <w:spacing w:before="20" w:after="20" w:line="240" w:lineRule="auto"/>
              <w:rPr>
                <w:rFonts w:ascii="Gautami" w:hAnsi="Gautami" w:cs="Gautami"/>
                <w:bCs/>
                <w:sz w:val="18"/>
                <w:szCs w:val="18"/>
                <w:lang w:val="ro-RO"/>
              </w:rPr>
            </w:pPr>
            <w:permStart w:id="260572990" w:edGrp="everyone"/>
            <w:r w:rsidRPr="003E754C">
              <w:rPr>
                <w:rFonts w:ascii="Gautami" w:hAnsi="Gautami" w:cs="Gautami"/>
                <w:bCs/>
                <w:sz w:val="18"/>
                <w:szCs w:val="18"/>
                <w:lang w:val="ro-RO"/>
              </w:rPr>
              <w:t xml:space="preserve"> </w:t>
            </w:r>
            <w:r w:rsidR="00307DC8" w:rsidRPr="00307DC8">
              <w:rPr>
                <w:rFonts w:ascii="Gautami" w:hAnsi="Gautami" w:cs="Gautami"/>
                <w:bCs/>
                <w:sz w:val="18"/>
                <w:szCs w:val="18"/>
                <w:lang w:val="ro-RO"/>
              </w:rPr>
              <w:t>Sală de capacitate corespunzătoare. Materiale suport: laptop, proiector, ecran proiecţie, tablă</w:t>
            </w:r>
            <w:r w:rsidRPr="003E754C">
              <w:rPr>
                <w:rFonts w:ascii="Gautami" w:hAnsi="Gautami" w:cs="Gautami"/>
                <w:bCs/>
                <w:sz w:val="18"/>
                <w:szCs w:val="18"/>
                <w:lang w:val="ro-RO"/>
              </w:rPr>
              <w:t xml:space="preserve"> </w:t>
            </w:r>
            <w:permEnd w:id="260572990"/>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A30888" w:rsidRPr="003E754C" w:rsidRDefault="00307DC8" w:rsidP="00307DC8">
            <w:pPr>
              <w:numPr>
                <w:ilvl w:val="0"/>
                <w:numId w:val="17"/>
              </w:numPr>
              <w:autoSpaceDE w:val="0"/>
              <w:autoSpaceDN w:val="0"/>
              <w:adjustRightInd w:val="0"/>
              <w:spacing w:before="20" w:after="20" w:line="240" w:lineRule="auto"/>
              <w:rPr>
                <w:rFonts w:ascii="Gautami" w:hAnsi="Gautami" w:cs="Gautami"/>
                <w:bCs/>
                <w:sz w:val="18"/>
                <w:szCs w:val="18"/>
                <w:lang w:val="ro-RO"/>
              </w:rPr>
            </w:pPr>
            <w:permStart w:id="274888108" w:edGrp="everyone"/>
            <w:r w:rsidRPr="00307DC8">
              <w:rPr>
                <w:rFonts w:ascii="Gautami" w:hAnsi="Gautami" w:cs="Gautami"/>
                <w:bCs/>
                <w:sz w:val="18"/>
                <w:szCs w:val="18"/>
                <w:lang w:val="ro-RO"/>
              </w:rPr>
              <w:t>Laboratoarele de mecanica fluidelor, pompe, turbine. Sală de seminar, cu capacitatea de minim 20 de locuri, tablă</w:t>
            </w:r>
            <w:r w:rsidR="00FD5BE8" w:rsidRPr="003E754C">
              <w:rPr>
                <w:rFonts w:ascii="Gautami" w:hAnsi="Gautami" w:cs="Gautami"/>
                <w:bCs/>
                <w:sz w:val="18"/>
                <w:szCs w:val="18"/>
                <w:lang w:val="ro-RO"/>
              </w:rPr>
              <w:t xml:space="preserve">  </w:t>
            </w:r>
            <w:permEnd w:id="274888108"/>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672D4A" w:rsidRDefault="00672D4A"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002258607" w:edGrp="everyone"/>
            <w:r w:rsidRPr="00672D4A">
              <w:rPr>
                <w:rFonts w:ascii="Gautami" w:hAnsi="Gautami" w:cs="Gautami"/>
                <w:bCs/>
                <w:sz w:val="18"/>
                <w:szCs w:val="18"/>
                <w:lang w:val="ro-RO"/>
              </w:rPr>
              <w:t>Identificarea, definirea, utilizarea noţiunilor din ştiinţele fundamentale specifice domeniului ingineriei</w:t>
            </w:r>
          </w:p>
          <w:p w:rsidR="00672D4A" w:rsidRPr="00672D4A" w:rsidRDefault="00672D4A"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r w:rsidRPr="00672D4A">
              <w:rPr>
                <w:rFonts w:ascii="Gautami" w:hAnsi="Gautami" w:cs="Gautami"/>
                <w:bCs/>
                <w:sz w:val="18"/>
                <w:szCs w:val="18"/>
                <w:lang w:val="ro-RO"/>
              </w:rPr>
              <w:t>Alegerea, instalarea, exploatarea şi mentenanţa sistemelor din domeniul ingineriei mecanice</w:t>
            </w:r>
          </w:p>
          <w:p w:rsidR="005D1549" w:rsidRPr="003E754C" w:rsidRDefault="00672D4A"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r>
              <w:rPr>
                <w:rFonts w:ascii="Gautami" w:hAnsi="Gautami" w:cs="Gautami"/>
                <w:bCs/>
                <w:sz w:val="18"/>
                <w:szCs w:val="18"/>
                <w:lang w:val="ro-RO"/>
              </w:rPr>
              <w:t xml:space="preserve"> </w:t>
            </w:r>
            <w:r w:rsidRPr="00B41897">
              <w:rPr>
                <w:rFonts w:ascii="Gautami" w:hAnsi="Gautami" w:cs="Gautami"/>
                <w:bCs/>
                <w:sz w:val="18"/>
                <w:szCs w:val="18"/>
                <w:lang w:val="ro-RO"/>
              </w:rPr>
              <w:t>Aplicarea de metode analitice şi simulări numerice în scopul rezolvării de probleme tehnice din domeniul maşinilor şi sistemelor hidraulice şi pneumatice</w:t>
            </w:r>
            <w:r w:rsidR="00FD5BE8" w:rsidRPr="003E754C">
              <w:rPr>
                <w:rFonts w:ascii="Gautami" w:hAnsi="Gautami" w:cs="Gautami"/>
                <w:bCs/>
                <w:sz w:val="18"/>
                <w:szCs w:val="18"/>
                <w:lang w:val="ro-RO"/>
              </w:rPr>
              <w:t xml:space="preserve">  </w:t>
            </w:r>
            <w:permEnd w:id="1002258607"/>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120435169" w:edGrp="everyone"/>
            <w:r w:rsidRPr="003E754C">
              <w:rPr>
                <w:rFonts w:ascii="Gautami" w:hAnsi="Gautami" w:cs="Gautami"/>
                <w:bCs/>
                <w:sz w:val="18"/>
                <w:szCs w:val="18"/>
                <w:lang w:val="ro-RO"/>
              </w:rPr>
              <w:t xml:space="preserve">  </w:t>
            </w:r>
            <w:permEnd w:id="1120435169"/>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FD5BE8" w:rsidP="00672D4A">
            <w:pPr>
              <w:numPr>
                <w:ilvl w:val="0"/>
                <w:numId w:val="17"/>
              </w:numPr>
              <w:autoSpaceDE w:val="0"/>
              <w:autoSpaceDN w:val="0"/>
              <w:adjustRightInd w:val="0"/>
              <w:spacing w:before="20" w:after="20" w:line="240" w:lineRule="auto"/>
              <w:rPr>
                <w:rFonts w:ascii="Gautami" w:hAnsi="Gautami" w:cs="Gautami"/>
                <w:bCs/>
                <w:sz w:val="18"/>
                <w:szCs w:val="18"/>
                <w:lang w:val="ro-RO"/>
              </w:rPr>
            </w:pPr>
            <w:permStart w:id="217330431" w:edGrp="everyone"/>
            <w:r w:rsidRPr="003E754C">
              <w:rPr>
                <w:rFonts w:ascii="Gautami" w:hAnsi="Gautami" w:cs="Gautami"/>
                <w:bCs/>
                <w:sz w:val="18"/>
                <w:szCs w:val="18"/>
                <w:lang w:val="ro-RO"/>
              </w:rPr>
              <w:t xml:space="preserve"> </w:t>
            </w:r>
            <w:r w:rsidR="00672D4A" w:rsidRPr="00672D4A">
              <w:rPr>
                <w:rFonts w:ascii="Gautami" w:hAnsi="Gautami" w:cs="Gautami"/>
                <w:bCs/>
                <w:sz w:val="18"/>
                <w:szCs w:val="18"/>
                <w:lang w:val="ro-RO"/>
              </w:rPr>
              <w:t xml:space="preserve">Cunoaşterea modului de alcătuire, proiectare, </w:t>
            </w:r>
            <w:r w:rsidR="00307DC8">
              <w:rPr>
                <w:rFonts w:ascii="Gautami" w:hAnsi="Gautami" w:cs="Gautami"/>
                <w:bCs/>
                <w:sz w:val="18"/>
                <w:szCs w:val="18"/>
                <w:lang w:val="ro-RO"/>
              </w:rPr>
              <w:t>exploatare şi optimizare în exp</w:t>
            </w:r>
            <w:r w:rsidR="00672D4A" w:rsidRPr="00672D4A">
              <w:rPr>
                <w:rFonts w:ascii="Gautami" w:hAnsi="Gautami" w:cs="Gautami"/>
                <w:bCs/>
                <w:sz w:val="18"/>
                <w:szCs w:val="18"/>
                <w:lang w:val="ro-RO"/>
              </w:rPr>
              <w:t>l</w:t>
            </w:r>
            <w:r w:rsidR="00307DC8">
              <w:rPr>
                <w:rFonts w:ascii="Gautami" w:hAnsi="Gautami" w:cs="Gautami"/>
                <w:bCs/>
                <w:sz w:val="18"/>
                <w:szCs w:val="18"/>
                <w:lang w:val="ro-RO"/>
              </w:rPr>
              <w:t>o</w:t>
            </w:r>
            <w:r w:rsidR="00672D4A" w:rsidRPr="00672D4A">
              <w:rPr>
                <w:rFonts w:ascii="Gautami" w:hAnsi="Gautami" w:cs="Gautami"/>
                <w:bCs/>
                <w:sz w:val="18"/>
                <w:szCs w:val="18"/>
                <w:lang w:val="ro-RO"/>
              </w:rPr>
              <w:t>atare a instalaţii edilitare, echipamente pentru depoluarea apei şi aerului, ventilaţie şi climatizare</w:t>
            </w:r>
            <w:r w:rsidRPr="003E754C">
              <w:rPr>
                <w:rFonts w:ascii="Gautami" w:hAnsi="Gautami" w:cs="Gautami"/>
                <w:bCs/>
                <w:sz w:val="18"/>
                <w:szCs w:val="18"/>
                <w:lang w:val="ro-RO"/>
              </w:rPr>
              <w:t xml:space="preserve"> </w:t>
            </w:r>
            <w:permEnd w:id="217330431"/>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EC6A2C"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837685426" w:edGrp="everyone"/>
            <w:r w:rsidRPr="003E754C">
              <w:rPr>
                <w:rFonts w:ascii="Gautami" w:hAnsi="Gautami" w:cs="Gautami"/>
                <w:bCs/>
                <w:sz w:val="18"/>
                <w:szCs w:val="18"/>
                <w:lang w:val="ro-RO"/>
              </w:rPr>
              <w:t xml:space="preserve">  </w:t>
            </w:r>
            <w:permEnd w:id="837685426"/>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DD61AF">
            <w:pPr>
              <w:autoSpaceDE w:val="0"/>
              <w:autoSpaceDN w:val="0"/>
              <w:adjustRightInd w:val="0"/>
              <w:spacing w:before="20" w:after="20" w:line="240" w:lineRule="auto"/>
              <w:ind w:left="389" w:hanging="389"/>
              <w:rPr>
                <w:rFonts w:ascii="Gautami" w:hAnsi="Gautami" w:cs="Gautami"/>
                <w:bCs/>
                <w:sz w:val="18"/>
                <w:szCs w:val="18"/>
                <w:lang w:val="ro-RO"/>
              </w:rPr>
            </w:pPr>
            <w:permStart w:id="25896508" w:edGrp="everyone"/>
            <w:r w:rsidRPr="003E754C">
              <w:rPr>
                <w:rFonts w:ascii="Gautami" w:hAnsi="Gautami" w:cs="Gautami"/>
                <w:bCs/>
                <w:sz w:val="18"/>
                <w:szCs w:val="18"/>
                <w:lang w:val="ro-RO"/>
              </w:rPr>
              <w:t xml:space="preserve"> </w:t>
            </w:r>
            <w:r w:rsidR="00672D4A" w:rsidRPr="00672D4A">
              <w:rPr>
                <w:rFonts w:ascii="Gautami" w:hAnsi="Gautami" w:cs="Gautami"/>
                <w:bCs/>
                <w:sz w:val="18"/>
                <w:szCs w:val="18"/>
                <w:lang w:val="ro-RO"/>
              </w:rPr>
              <w:t xml:space="preserve">Proprietăţile fluidelor de lucru specifice </w:t>
            </w:r>
            <w:permEnd w:id="2589650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35759570" w:edGrp="everyone"/>
            <w:r w:rsidRPr="003E754C">
              <w:rPr>
                <w:rFonts w:ascii="Gautami" w:hAnsi="Gautami" w:cs="Gautami"/>
                <w:bCs/>
                <w:sz w:val="18"/>
                <w:szCs w:val="18"/>
                <w:lang w:val="ro-RO"/>
              </w:rPr>
              <w:t xml:space="preserve"> </w:t>
            </w:r>
            <w:r w:rsidR="00672D4A">
              <w:rPr>
                <w:rFonts w:ascii="Gautami" w:hAnsi="Gautami" w:cs="Gautami"/>
                <w:bCs/>
                <w:sz w:val="18"/>
                <w:szCs w:val="18"/>
                <w:lang w:val="ro-RO"/>
              </w:rPr>
              <w:t>2</w:t>
            </w:r>
            <w:r w:rsidRPr="003E754C">
              <w:rPr>
                <w:rFonts w:ascii="Gautami" w:hAnsi="Gautami" w:cs="Gautami"/>
                <w:bCs/>
                <w:sz w:val="18"/>
                <w:szCs w:val="18"/>
                <w:lang w:val="ro-RO"/>
              </w:rPr>
              <w:t xml:space="preserve"> </w:t>
            </w:r>
            <w:permEnd w:id="1135759570"/>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971915759" w:edGrp="everyone"/>
            <w:r>
              <w:rPr>
                <w:rFonts w:ascii="Gautami" w:hAnsi="Gautami" w:cs="Gautami"/>
                <w:bCs/>
                <w:sz w:val="18"/>
                <w:szCs w:val="18"/>
                <w:lang w:val="ro-RO"/>
              </w:rPr>
              <w:t xml:space="preserve"> </w:t>
            </w:r>
            <w:r w:rsidR="00672D4A" w:rsidRPr="00672D4A">
              <w:rPr>
                <w:rFonts w:ascii="Gautami" w:hAnsi="Gautami" w:cs="Gautami"/>
                <w:bCs/>
                <w:sz w:val="18"/>
                <w:szCs w:val="18"/>
                <w:lang w:val="ro-RO"/>
              </w:rPr>
              <w:t>Expunere, prelegere, conversaţie, explicaţie, analiză comparativă, problematizare</w:t>
            </w:r>
            <w:r>
              <w:rPr>
                <w:rFonts w:ascii="Gautami" w:hAnsi="Gautami" w:cs="Gautami"/>
                <w:bCs/>
                <w:sz w:val="18"/>
                <w:szCs w:val="18"/>
                <w:lang w:val="ro-RO"/>
              </w:rPr>
              <w:t xml:space="preserve"> </w:t>
            </w:r>
            <w:permEnd w:id="971915759"/>
          </w:p>
        </w:tc>
      </w:tr>
      <w:tr w:rsidR="00875BC6" w:rsidRPr="003E754C" w:rsidTr="00C12BE1">
        <w:trPr>
          <w:jc w:val="right"/>
        </w:trPr>
        <w:tc>
          <w:tcPr>
            <w:tcW w:w="5798" w:type="dxa"/>
            <w:shd w:val="clear" w:color="auto" w:fill="D9D9D9"/>
          </w:tcPr>
          <w:p w:rsidR="00875BC6" w:rsidRPr="003E754C" w:rsidRDefault="00672D4A" w:rsidP="00453904">
            <w:pPr>
              <w:autoSpaceDE w:val="0"/>
              <w:autoSpaceDN w:val="0"/>
              <w:adjustRightInd w:val="0"/>
              <w:spacing w:before="20" w:after="20" w:line="240" w:lineRule="auto"/>
              <w:ind w:left="389" w:hanging="389"/>
              <w:rPr>
                <w:rFonts w:ascii="Gautami" w:hAnsi="Gautami" w:cs="Gautami"/>
                <w:bCs/>
                <w:sz w:val="18"/>
                <w:szCs w:val="18"/>
                <w:lang w:val="ro-RO"/>
              </w:rPr>
            </w:pPr>
            <w:permStart w:id="825101323" w:edGrp="everyone"/>
            <w:r w:rsidRPr="00672D4A">
              <w:rPr>
                <w:rFonts w:ascii="Gautami" w:hAnsi="Gautami" w:cs="Gautami"/>
                <w:bCs/>
                <w:sz w:val="18"/>
                <w:szCs w:val="18"/>
                <w:lang w:val="ro-RO"/>
              </w:rPr>
              <w:t xml:space="preserve">Elemente de mecanica fluidelor polifazice. Transportul fluidelor polifazice. </w:t>
            </w:r>
            <w:r w:rsidR="00875BC6" w:rsidRPr="003E754C">
              <w:rPr>
                <w:rFonts w:ascii="Gautami" w:hAnsi="Gautami" w:cs="Gautami"/>
                <w:bCs/>
                <w:sz w:val="18"/>
                <w:szCs w:val="18"/>
                <w:lang w:val="ro-RO"/>
              </w:rPr>
              <w:t xml:space="preserve">  </w:t>
            </w:r>
            <w:permEnd w:id="825101323"/>
          </w:p>
        </w:tc>
        <w:tc>
          <w:tcPr>
            <w:tcW w:w="2693" w:type="dxa"/>
          </w:tcPr>
          <w:p w:rsidR="00875BC6" w:rsidRPr="003E754C" w:rsidRDefault="00672D4A" w:rsidP="00453904">
            <w:pPr>
              <w:autoSpaceDE w:val="0"/>
              <w:autoSpaceDN w:val="0"/>
              <w:adjustRightInd w:val="0"/>
              <w:spacing w:before="20" w:after="20" w:line="240" w:lineRule="auto"/>
              <w:rPr>
                <w:rFonts w:ascii="Gautami" w:hAnsi="Gautami" w:cs="Gautami"/>
                <w:bCs/>
                <w:sz w:val="18"/>
                <w:szCs w:val="18"/>
                <w:lang w:val="ro-RO"/>
              </w:rPr>
            </w:pPr>
            <w:permStart w:id="1623485446" w:edGrp="everyone"/>
            <w:r>
              <w:rPr>
                <w:rFonts w:ascii="Gautami" w:hAnsi="Gautami" w:cs="Gautami"/>
                <w:bCs/>
                <w:sz w:val="18"/>
                <w:szCs w:val="18"/>
                <w:lang w:val="ro-RO"/>
              </w:rPr>
              <w:t>4</w:t>
            </w:r>
            <w:r w:rsidR="00875BC6" w:rsidRPr="003E754C">
              <w:rPr>
                <w:rFonts w:ascii="Gautami" w:hAnsi="Gautami" w:cs="Gautami"/>
                <w:bCs/>
                <w:sz w:val="18"/>
                <w:szCs w:val="18"/>
                <w:lang w:val="ro-RO"/>
              </w:rPr>
              <w:t xml:space="preserve"> </w:t>
            </w:r>
            <w:permEnd w:id="162348544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44206990" w:edGrp="everyone"/>
            <w:r w:rsidRPr="003E754C">
              <w:rPr>
                <w:rFonts w:ascii="Gautami" w:hAnsi="Gautami" w:cs="Gautami"/>
                <w:bCs/>
                <w:sz w:val="18"/>
                <w:szCs w:val="18"/>
                <w:lang w:val="ro-RO"/>
              </w:rPr>
              <w:t xml:space="preserve"> </w:t>
            </w:r>
            <w:r w:rsidR="00672D4A" w:rsidRPr="00672D4A">
              <w:rPr>
                <w:rFonts w:ascii="Gautami" w:hAnsi="Gautami" w:cs="Gautami"/>
                <w:bCs/>
                <w:sz w:val="18"/>
                <w:szCs w:val="18"/>
                <w:lang w:val="ro-RO"/>
              </w:rPr>
              <w:t>Reţele şi instalaţi</w:t>
            </w:r>
            <w:r w:rsidR="00672D4A">
              <w:rPr>
                <w:rFonts w:ascii="Gautami" w:hAnsi="Gautami" w:cs="Gautami"/>
                <w:bCs/>
                <w:sz w:val="18"/>
                <w:szCs w:val="18"/>
                <w:lang w:val="ro-RO"/>
              </w:rPr>
              <w:t>i hidropneumatice de transport.</w:t>
            </w:r>
            <w:r w:rsidRPr="003E754C">
              <w:rPr>
                <w:rFonts w:ascii="Gautami" w:hAnsi="Gautami" w:cs="Gautami"/>
                <w:bCs/>
                <w:sz w:val="18"/>
                <w:szCs w:val="18"/>
                <w:lang w:val="ro-RO"/>
              </w:rPr>
              <w:t xml:space="preserve"> </w:t>
            </w:r>
            <w:permEnd w:id="214420699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73046734" w:edGrp="everyone"/>
            <w:r w:rsidRPr="003E754C">
              <w:rPr>
                <w:rFonts w:ascii="Gautami" w:hAnsi="Gautami" w:cs="Gautami"/>
                <w:bCs/>
                <w:sz w:val="18"/>
                <w:szCs w:val="18"/>
                <w:lang w:val="ro-RO"/>
              </w:rPr>
              <w:t xml:space="preserve"> </w:t>
            </w:r>
            <w:r w:rsidR="00672D4A">
              <w:rPr>
                <w:rFonts w:ascii="Gautami" w:hAnsi="Gautami" w:cs="Gautami"/>
                <w:bCs/>
                <w:sz w:val="18"/>
                <w:szCs w:val="18"/>
                <w:lang w:val="ro-RO"/>
              </w:rPr>
              <w:t>4</w:t>
            </w:r>
            <w:r w:rsidRPr="003E754C">
              <w:rPr>
                <w:rFonts w:ascii="Gautami" w:hAnsi="Gautami" w:cs="Gautami"/>
                <w:bCs/>
                <w:sz w:val="18"/>
                <w:szCs w:val="18"/>
                <w:lang w:val="ro-RO"/>
              </w:rPr>
              <w:t xml:space="preserve"> </w:t>
            </w:r>
            <w:permEnd w:id="27304673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97999809" w:edGrp="everyone"/>
            <w:r w:rsidRPr="003E754C">
              <w:rPr>
                <w:rFonts w:ascii="Gautami" w:hAnsi="Gautami" w:cs="Gautami"/>
                <w:bCs/>
                <w:sz w:val="18"/>
                <w:szCs w:val="18"/>
                <w:lang w:val="ro-RO"/>
              </w:rPr>
              <w:t xml:space="preserve"> </w:t>
            </w:r>
            <w:r w:rsidR="00672D4A" w:rsidRPr="00672D4A">
              <w:rPr>
                <w:rFonts w:ascii="Gautami" w:hAnsi="Gautami" w:cs="Gautami"/>
                <w:bCs/>
                <w:sz w:val="18"/>
                <w:szCs w:val="18"/>
                <w:lang w:val="ro-RO"/>
              </w:rPr>
              <w:t>Generatoare hidropneumatice (tipuri, clasificare, principii funcţionale)</w:t>
            </w:r>
            <w:r w:rsidRPr="003E754C">
              <w:rPr>
                <w:rFonts w:ascii="Gautami" w:hAnsi="Gautami" w:cs="Gautami"/>
                <w:bCs/>
                <w:sz w:val="18"/>
                <w:szCs w:val="18"/>
                <w:lang w:val="ro-RO"/>
              </w:rPr>
              <w:t xml:space="preserve"> </w:t>
            </w:r>
            <w:permEnd w:id="1197999809"/>
          </w:p>
        </w:tc>
        <w:tc>
          <w:tcPr>
            <w:tcW w:w="2693" w:type="dxa"/>
          </w:tcPr>
          <w:p w:rsidR="00875BC6" w:rsidRPr="003E754C" w:rsidRDefault="00672D4A" w:rsidP="00453904">
            <w:pPr>
              <w:autoSpaceDE w:val="0"/>
              <w:autoSpaceDN w:val="0"/>
              <w:adjustRightInd w:val="0"/>
              <w:spacing w:before="20" w:after="20" w:line="240" w:lineRule="auto"/>
              <w:rPr>
                <w:rFonts w:ascii="Gautami" w:hAnsi="Gautami" w:cs="Gautami"/>
                <w:bCs/>
                <w:sz w:val="18"/>
                <w:szCs w:val="18"/>
                <w:lang w:val="ro-RO"/>
              </w:rPr>
            </w:pPr>
            <w:permStart w:id="918036583" w:edGrp="everyone"/>
            <w:r>
              <w:rPr>
                <w:rFonts w:ascii="Gautami" w:hAnsi="Gautami" w:cs="Gautami"/>
                <w:bCs/>
                <w:sz w:val="18"/>
                <w:szCs w:val="18"/>
                <w:lang w:val="ro-RO"/>
              </w:rPr>
              <w:t>4</w:t>
            </w:r>
            <w:r w:rsidR="00875BC6" w:rsidRPr="003E754C">
              <w:rPr>
                <w:rFonts w:ascii="Gautami" w:hAnsi="Gautami" w:cs="Gautami"/>
                <w:bCs/>
                <w:sz w:val="18"/>
                <w:szCs w:val="18"/>
                <w:lang w:val="ro-RO"/>
              </w:rPr>
              <w:t xml:space="preserve">  </w:t>
            </w:r>
            <w:permEnd w:id="91803658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55469449" w:edGrp="everyone"/>
            <w:r w:rsidRPr="003E754C">
              <w:rPr>
                <w:rFonts w:ascii="Gautami" w:hAnsi="Gautami" w:cs="Gautami"/>
                <w:bCs/>
                <w:sz w:val="18"/>
                <w:szCs w:val="18"/>
                <w:lang w:val="ro-RO"/>
              </w:rPr>
              <w:t xml:space="preserve"> </w:t>
            </w:r>
            <w:r w:rsidR="00672D4A" w:rsidRPr="00672D4A">
              <w:rPr>
                <w:rFonts w:ascii="Gautami" w:hAnsi="Gautami" w:cs="Gautami"/>
                <w:bCs/>
                <w:sz w:val="18"/>
                <w:szCs w:val="18"/>
                <w:lang w:val="ro-RO"/>
              </w:rPr>
              <w:t>Acordarea şi automatizarea funcţionării generatoarelor hidropneumatice în a instalaţii edilitare, echipamente pentru depoluarea apei şi aerului, ventilaţie şi climatizare.</w:t>
            </w:r>
            <w:r w:rsidRPr="003E754C">
              <w:rPr>
                <w:rFonts w:ascii="Gautami" w:hAnsi="Gautami" w:cs="Gautami"/>
                <w:bCs/>
                <w:sz w:val="18"/>
                <w:szCs w:val="18"/>
                <w:lang w:val="ro-RO"/>
              </w:rPr>
              <w:t xml:space="preserve"> </w:t>
            </w:r>
            <w:permEnd w:id="5546944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95953622" w:edGrp="everyone"/>
            <w:r w:rsidRPr="003E754C">
              <w:rPr>
                <w:rFonts w:ascii="Gautami" w:hAnsi="Gautami" w:cs="Gautami"/>
                <w:bCs/>
                <w:sz w:val="18"/>
                <w:szCs w:val="18"/>
                <w:lang w:val="ro-RO"/>
              </w:rPr>
              <w:t xml:space="preserve"> </w:t>
            </w:r>
            <w:r w:rsidR="00672D4A">
              <w:rPr>
                <w:rFonts w:ascii="Gautami" w:hAnsi="Gautami" w:cs="Gautami"/>
                <w:bCs/>
                <w:sz w:val="18"/>
                <w:szCs w:val="18"/>
                <w:lang w:val="ro-RO"/>
              </w:rPr>
              <w:t>6</w:t>
            </w:r>
            <w:r w:rsidRPr="003E754C">
              <w:rPr>
                <w:rFonts w:ascii="Gautami" w:hAnsi="Gautami" w:cs="Gautami"/>
                <w:bCs/>
                <w:sz w:val="18"/>
                <w:szCs w:val="18"/>
                <w:lang w:val="ro-RO"/>
              </w:rPr>
              <w:t xml:space="preserve"> </w:t>
            </w:r>
            <w:permEnd w:id="69595362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98522849" w:edGrp="everyone"/>
            <w:r w:rsidRPr="003E754C">
              <w:rPr>
                <w:rFonts w:ascii="Gautami" w:hAnsi="Gautami" w:cs="Gautami"/>
                <w:bCs/>
                <w:sz w:val="18"/>
                <w:szCs w:val="18"/>
                <w:lang w:val="ro-RO"/>
              </w:rPr>
              <w:t xml:space="preserve"> </w:t>
            </w:r>
            <w:r w:rsidR="00672D4A" w:rsidRPr="00672D4A">
              <w:rPr>
                <w:rFonts w:ascii="Gautami" w:hAnsi="Gautami" w:cs="Gautami"/>
                <w:bCs/>
                <w:sz w:val="18"/>
                <w:szCs w:val="18"/>
                <w:lang w:val="ro-RO"/>
              </w:rPr>
              <w:t>Principii şi echipamente pentru epurarea apelor uzate.</w:t>
            </w:r>
            <w:r w:rsidRPr="003E754C">
              <w:rPr>
                <w:rFonts w:ascii="Gautami" w:hAnsi="Gautami" w:cs="Gautami"/>
                <w:bCs/>
                <w:sz w:val="18"/>
                <w:szCs w:val="18"/>
                <w:lang w:val="ro-RO"/>
              </w:rPr>
              <w:t xml:space="preserve"> </w:t>
            </w:r>
            <w:permEnd w:id="119852284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41608301" w:edGrp="everyone"/>
            <w:r w:rsidRPr="003E754C">
              <w:rPr>
                <w:rFonts w:ascii="Gautami" w:hAnsi="Gautami" w:cs="Gautami"/>
                <w:bCs/>
                <w:sz w:val="18"/>
                <w:szCs w:val="18"/>
                <w:lang w:val="ro-RO"/>
              </w:rPr>
              <w:t xml:space="preserve"> </w:t>
            </w:r>
            <w:r w:rsidR="00672D4A">
              <w:rPr>
                <w:rFonts w:ascii="Gautami" w:hAnsi="Gautami" w:cs="Gautami"/>
                <w:bCs/>
                <w:sz w:val="18"/>
                <w:szCs w:val="18"/>
                <w:lang w:val="ro-RO"/>
              </w:rPr>
              <w:t>4</w:t>
            </w:r>
            <w:r w:rsidRPr="003E754C">
              <w:rPr>
                <w:rFonts w:ascii="Gautami" w:hAnsi="Gautami" w:cs="Gautami"/>
                <w:bCs/>
                <w:sz w:val="18"/>
                <w:szCs w:val="18"/>
                <w:lang w:val="ro-RO"/>
              </w:rPr>
              <w:t xml:space="preserve"> </w:t>
            </w:r>
            <w:permEnd w:id="54160830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37364557" w:edGrp="everyone"/>
            <w:r w:rsidRPr="003E754C">
              <w:rPr>
                <w:rFonts w:ascii="Gautami" w:hAnsi="Gautami" w:cs="Gautami"/>
                <w:bCs/>
                <w:sz w:val="18"/>
                <w:szCs w:val="18"/>
                <w:lang w:val="ro-RO"/>
              </w:rPr>
              <w:t xml:space="preserve"> </w:t>
            </w:r>
            <w:r w:rsidR="00672D4A">
              <w:rPr>
                <w:rFonts w:ascii="Gautami" w:hAnsi="Gautami" w:cs="Gautami"/>
                <w:bCs/>
                <w:sz w:val="18"/>
                <w:szCs w:val="18"/>
                <w:lang w:val="ro-RO"/>
              </w:rPr>
              <w:t>Pr</w:t>
            </w:r>
            <w:r w:rsidR="00672D4A" w:rsidRPr="00672D4A">
              <w:rPr>
                <w:rFonts w:ascii="Gautami" w:hAnsi="Gautami" w:cs="Gautami"/>
                <w:bCs/>
                <w:sz w:val="18"/>
                <w:szCs w:val="18"/>
                <w:lang w:val="ro-RO"/>
              </w:rPr>
              <w:t>incipii şi echipamente pentru prepararea aerului comprimat industrial</w:t>
            </w:r>
            <w:r w:rsidRPr="003E754C">
              <w:rPr>
                <w:rFonts w:ascii="Gautami" w:hAnsi="Gautami" w:cs="Gautami"/>
                <w:bCs/>
                <w:sz w:val="18"/>
                <w:szCs w:val="18"/>
                <w:lang w:val="ro-RO"/>
              </w:rPr>
              <w:t xml:space="preserve"> </w:t>
            </w:r>
            <w:permEnd w:id="3736455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939073795" w:edGrp="everyone"/>
            <w:r w:rsidRPr="003E754C">
              <w:rPr>
                <w:rFonts w:ascii="Gautami" w:hAnsi="Gautami" w:cs="Gautami"/>
                <w:bCs/>
                <w:sz w:val="18"/>
                <w:szCs w:val="18"/>
                <w:lang w:val="ro-RO"/>
              </w:rPr>
              <w:t xml:space="preserve"> </w:t>
            </w:r>
            <w:r w:rsidR="00672D4A">
              <w:rPr>
                <w:rFonts w:ascii="Gautami" w:hAnsi="Gautami" w:cs="Gautami"/>
                <w:bCs/>
                <w:sz w:val="18"/>
                <w:szCs w:val="18"/>
                <w:lang w:val="ro-RO"/>
              </w:rPr>
              <w:t>4</w:t>
            </w:r>
            <w:r w:rsidRPr="003E754C">
              <w:rPr>
                <w:rFonts w:ascii="Gautami" w:hAnsi="Gautami" w:cs="Gautami"/>
                <w:bCs/>
                <w:sz w:val="18"/>
                <w:szCs w:val="18"/>
                <w:lang w:val="ro-RO"/>
              </w:rPr>
              <w:t xml:space="preserve"> </w:t>
            </w:r>
            <w:permEnd w:id="93907379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90809983" w:edGrp="everyone"/>
            <w:r w:rsidRPr="003E754C">
              <w:rPr>
                <w:rFonts w:ascii="Gautami" w:hAnsi="Gautami" w:cs="Gautami"/>
                <w:bCs/>
                <w:sz w:val="18"/>
                <w:szCs w:val="18"/>
                <w:lang w:val="ro-RO"/>
              </w:rPr>
              <w:t xml:space="preserve">  </w:t>
            </w:r>
            <w:permEnd w:id="189080998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89821520" w:edGrp="everyone"/>
            <w:r w:rsidRPr="003E754C">
              <w:rPr>
                <w:rFonts w:ascii="Gautami" w:hAnsi="Gautami" w:cs="Gautami"/>
                <w:bCs/>
                <w:sz w:val="18"/>
                <w:szCs w:val="18"/>
                <w:lang w:val="ro-RO"/>
              </w:rPr>
              <w:t xml:space="preserve">  </w:t>
            </w:r>
            <w:permEnd w:id="198982152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88538382" w:edGrp="everyone"/>
            <w:r w:rsidRPr="003E754C">
              <w:rPr>
                <w:rFonts w:ascii="Gautami" w:hAnsi="Gautami" w:cs="Gautami"/>
                <w:bCs/>
                <w:sz w:val="18"/>
                <w:szCs w:val="18"/>
                <w:lang w:val="ro-RO"/>
              </w:rPr>
              <w:t xml:space="preserve">  </w:t>
            </w:r>
            <w:permEnd w:id="68853838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555311006" w:edGrp="everyone"/>
            <w:r w:rsidRPr="003E754C">
              <w:rPr>
                <w:rFonts w:ascii="Gautami" w:hAnsi="Gautami" w:cs="Gautami"/>
                <w:bCs/>
                <w:sz w:val="18"/>
                <w:szCs w:val="18"/>
                <w:lang w:val="ro-RO"/>
              </w:rPr>
              <w:t xml:space="preserve">  </w:t>
            </w:r>
            <w:permEnd w:id="155531100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9888633" w:edGrp="everyone"/>
            <w:r w:rsidRPr="003E754C">
              <w:rPr>
                <w:rFonts w:ascii="Gautami" w:hAnsi="Gautami" w:cs="Gautami"/>
                <w:bCs/>
                <w:sz w:val="18"/>
                <w:szCs w:val="18"/>
                <w:lang w:val="ro-RO"/>
              </w:rPr>
              <w:t xml:space="preserve">  </w:t>
            </w:r>
            <w:permEnd w:id="21988863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10970285" w:edGrp="everyone"/>
            <w:r w:rsidRPr="003E754C">
              <w:rPr>
                <w:rFonts w:ascii="Gautami" w:hAnsi="Gautami" w:cs="Gautami"/>
                <w:bCs/>
                <w:sz w:val="18"/>
                <w:szCs w:val="18"/>
                <w:lang w:val="ro-RO"/>
              </w:rPr>
              <w:t xml:space="preserve">  </w:t>
            </w:r>
            <w:permEnd w:id="161097028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742553305" w:edGrp="everyone"/>
            <w:r w:rsidRPr="003E754C">
              <w:rPr>
                <w:rFonts w:ascii="Gautami" w:hAnsi="Gautami" w:cs="Gautami"/>
                <w:bCs/>
                <w:sz w:val="18"/>
                <w:szCs w:val="18"/>
                <w:lang w:val="ro-RO"/>
              </w:rPr>
              <w:t xml:space="preserve">  </w:t>
            </w:r>
            <w:permEnd w:id="74255330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86591678" w:edGrp="everyone"/>
            <w:r w:rsidRPr="003E754C">
              <w:rPr>
                <w:rFonts w:ascii="Gautami" w:hAnsi="Gautami" w:cs="Gautami"/>
                <w:bCs/>
                <w:sz w:val="18"/>
                <w:szCs w:val="18"/>
                <w:lang w:val="ro-RO"/>
              </w:rPr>
              <w:t xml:space="preserve">  </w:t>
            </w:r>
            <w:permEnd w:id="108659167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935617006" w:edGrp="everyone"/>
            <w:r w:rsidRPr="003E754C">
              <w:rPr>
                <w:rFonts w:ascii="Gautami" w:hAnsi="Gautami" w:cs="Gautami"/>
                <w:bCs/>
                <w:sz w:val="18"/>
                <w:szCs w:val="18"/>
                <w:lang w:val="ro-RO"/>
              </w:rPr>
              <w:t xml:space="preserve">  </w:t>
            </w:r>
            <w:permEnd w:id="93561700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81811117" w:edGrp="everyone"/>
            <w:r w:rsidRPr="003E754C">
              <w:rPr>
                <w:rFonts w:ascii="Gautami" w:hAnsi="Gautami" w:cs="Gautami"/>
                <w:bCs/>
                <w:sz w:val="18"/>
                <w:szCs w:val="18"/>
                <w:lang w:val="ro-RO"/>
              </w:rPr>
              <w:t xml:space="preserve">  </w:t>
            </w:r>
            <w:permEnd w:id="198181111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09045963" w:edGrp="everyone"/>
            <w:r w:rsidRPr="003E754C">
              <w:rPr>
                <w:rFonts w:ascii="Gautami" w:hAnsi="Gautami" w:cs="Gautami"/>
                <w:bCs/>
                <w:sz w:val="18"/>
                <w:szCs w:val="18"/>
                <w:lang w:val="ro-RO"/>
              </w:rPr>
              <w:t xml:space="preserve">  </w:t>
            </w:r>
            <w:permEnd w:id="130904596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94357851" w:edGrp="everyone"/>
            <w:r w:rsidRPr="003E754C">
              <w:rPr>
                <w:rFonts w:ascii="Gautami" w:hAnsi="Gautami" w:cs="Gautami"/>
                <w:bCs/>
                <w:sz w:val="18"/>
                <w:szCs w:val="18"/>
                <w:lang w:val="ro-RO"/>
              </w:rPr>
              <w:t xml:space="preserve">  </w:t>
            </w:r>
            <w:permEnd w:id="199435785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726539570" w:edGrp="everyone"/>
            <w:r w:rsidRPr="003E754C">
              <w:rPr>
                <w:rFonts w:ascii="Gautami" w:hAnsi="Gautami" w:cs="Gautami"/>
                <w:bCs/>
                <w:sz w:val="18"/>
                <w:szCs w:val="18"/>
                <w:lang w:val="ro-RO"/>
              </w:rPr>
              <w:t xml:space="preserve">  </w:t>
            </w:r>
            <w:permEnd w:id="72653957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03045663" w:edGrp="everyone"/>
            <w:r w:rsidRPr="003E754C">
              <w:rPr>
                <w:rFonts w:ascii="Gautami" w:hAnsi="Gautami" w:cs="Gautami"/>
                <w:bCs/>
                <w:sz w:val="18"/>
                <w:szCs w:val="18"/>
                <w:lang w:val="ro-RO"/>
              </w:rPr>
              <w:t xml:space="preserve">  </w:t>
            </w:r>
            <w:permEnd w:id="30304566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672D4A" w:rsidRDefault="00CA7AAF" w:rsidP="00672D4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1201475909" w:edGrp="everyone"/>
            <w:r w:rsidR="009A4B9A" w:rsidRPr="003E754C">
              <w:rPr>
                <w:rFonts w:ascii="Gautami" w:hAnsi="Gautami" w:cs="Gautami"/>
                <w:bCs/>
                <w:sz w:val="18"/>
                <w:szCs w:val="18"/>
                <w:lang w:val="ro-RO"/>
              </w:rPr>
              <w:t xml:space="preserve"> </w:t>
            </w:r>
          </w:p>
          <w:p w:rsidR="00672D4A" w:rsidRDefault="00672D4A" w:rsidP="00672D4A">
            <w:pPr>
              <w:autoSpaceDE w:val="0"/>
              <w:autoSpaceDN w:val="0"/>
              <w:adjustRightInd w:val="0"/>
              <w:spacing w:before="20" w:after="20" w:line="240" w:lineRule="auto"/>
              <w:rPr>
                <w:rFonts w:ascii="Gautami" w:hAnsi="Gautami" w:cs="Gautami"/>
                <w:bCs/>
                <w:sz w:val="18"/>
                <w:szCs w:val="18"/>
                <w:lang w:val="ro-RO"/>
              </w:rPr>
            </w:pPr>
          </w:p>
          <w:p w:rsidR="00672D4A" w:rsidRDefault="00672D4A" w:rsidP="00672D4A">
            <w:pPr>
              <w:autoSpaceDE w:val="0"/>
              <w:autoSpaceDN w:val="0"/>
              <w:adjustRightInd w:val="0"/>
              <w:spacing w:before="20" w:after="20" w:line="240" w:lineRule="auto"/>
              <w:rPr>
                <w:rFonts w:ascii="Gautami" w:hAnsi="Gautami" w:cs="Gautami"/>
                <w:bCs/>
                <w:sz w:val="18"/>
                <w:szCs w:val="18"/>
                <w:lang w:val="ro-RO"/>
              </w:rPr>
            </w:pPr>
          </w:p>
          <w:p w:rsidR="00672D4A" w:rsidRDefault="00672D4A" w:rsidP="00672D4A">
            <w:pPr>
              <w:autoSpaceDE w:val="0"/>
              <w:autoSpaceDN w:val="0"/>
              <w:adjustRightInd w:val="0"/>
              <w:spacing w:before="20" w:after="20" w:line="240" w:lineRule="auto"/>
              <w:rPr>
                <w:rFonts w:ascii="Gautami" w:hAnsi="Gautami" w:cs="Gautami"/>
                <w:bCs/>
                <w:sz w:val="18"/>
                <w:szCs w:val="18"/>
                <w:lang w:val="ro-RO"/>
              </w:rPr>
            </w:pPr>
          </w:p>
          <w:p w:rsidR="00672D4A" w:rsidRDefault="00672D4A" w:rsidP="00672D4A">
            <w:pPr>
              <w:autoSpaceDE w:val="0"/>
              <w:autoSpaceDN w:val="0"/>
              <w:adjustRightInd w:val="0"/>
              <w:spacing w:before="20" w:after="20" w:line="240" w:lineRule="auto"/>
              <w:rPr>
                <w:rFonts w:ascii="Gautami" w:hAnsi="Gautami" w:cs="Gautami"/>
                <w:bCs/>
                <w:sz w:val="18"/>
                <w:szCs w:val="18"/>
                <w:lang w:val="ro-RO"/>
              </w:rPr>
            </w:pPr>
          </w:p>
          <w:p w:rsidR="00672D4A" w:rsidRDefault="00672D4A" w:rsidP="00672D4A">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1. </w:t>
            </w:r>
            <w:r w:rsidRPr="00672D4A">
              <w:rPr>
                <w:rFonts w:ascii="Gautami" w:hAnsi="Gautami" w:cs="Gautami"/>
                <w:bCs/>
                <w:sz w:val="18"/>
                <w:szCs w:val="18"/>
                <w:lang w:val="ro-RO"/>
              </w:rPr>
              <w:t>Ancuşa V.R.</w:t>
            </w:r>
            <w:r w:rsidR="001F3915">
              <w:rPr>
                <w:rFonts w:ascii="Gautami" w:hAnsi="Gautami" w:cs="Gautami"/>
                <w:bCs/>
                <w:sz w:val="18"/>
                <w:szCs w:val="18"/>
                <w:lang w:val="ro-RO"/>
              </w:rPr>
              <w:t>, Instalaţii de transport hidrop</w:t>
            </w:r>
            <w:r w:rsidRPr="00672D4A">
              <w:rPr>
                <w:rFonts w:ascii="Gautami" w:hAnsi="Gautami" w:cs="Gautami"/>
                <w:bCs/>
                <w:sz w:val="18"/>
                <w:szCs w:val="18"/>
                <w:lang w:val="ro-RO"/>
              </w:rPr>
              <w:t>neumatic şi depoluare, Institutul Politehnic TRAIAN VUIA, Timişoara, 1985</w:t>
            </w:r>
          </w:p>
          <w:p w:rsidR="00672D4A" w:rsidRPr="00672D4A" w:rsidRDefault="00672D4A" w:rsidP="00672D4A">
            <w:pPr>
              <w:autoSpaceDE w:val="0"/>
              <w:autoSpaceDN w:val="0"/>
              <w:adjustRightInd w:val="0"/>
              <w:spacing w:before="20" w:after="20" w:line="240" w:lineRule="auto"/>
              <w:rPr>
                <w:rFonts w:ascii="Gautami" w:hAnsi="Gautami" w:cs="Gautami"/>
                <w:bCs/>
                <w:sz w:val="18"/>
                <w:szCs w:val="18"/>
                <w:lang w:val="ro-RO"/>
              </w:rPr>
            </w:pPr>
            <w:r w:rsidRPr="00672D4A">
              <w:rPr>
                <w:rFonts w:ascii="Gautami" w:hAnsi="Gautami" w:cs="Gautami"/>
                <w:bCs/>
                <w:sz w:val="18"/>
                <w:szCs w:val="18"/>
                <w:lang w:val="ro-RO"/>
              </w:rPr>
              <w:t>2. Florea J., ş.a., Dinamica fluidelor polifazice şi aplicaţiile lor tehnice, Tehnică, Bucureşti, 1987</w:t>
            </w:r>
          </w:p>
          <w:p w:rsidR="009A4B9A" w:rsidRPr="003E754C" w:rsidRDefault="00672D4A" w:rsidP="00453904">
            <w:pPr>
              <w:autoSpaceDE w:val="0"/>
              <w:autoSpaceDN w:val="0"/>
              <w:adjustRightInd w:val="0"/>
              <w:spacing w:before="20" w:after="20" w:line="240" w:lineRule="auto"/>
              <w:rPr>
                <w:rFonts w:ascii="Gautami" w:hAnsi="Gautami" w:cs="Gautami"/>
                <w:bCs/>
                <w:sz w:val="18"/>
                <w:szCs w:val="18"/>
                <w:lang w:val="ro-RO"/>
              </w:rPr>
            </w:pPr>
            <w:r w:rsidRPr="00672D4A">
              <w:rPr>
                <w:rFonts w:ascii="Gautami" w:hAnsi="Gautami" w:cs="Gautami"/>
                <w:bCs/>
                <w:sz w:val="18"/>
                <w:szCs w:val="18"/>
                <w:lang w:val="ro-RO"/>
              </w:rPr>
              <w:t>3. Robescu D., ş.a., Tehnologii, instalaţii şi echipamente pentru epurarea apei, Editura Tehnică, Bucureşti, 2000</w:t>
            </w:r>
            <w:r w:rsidR="009A4B9A" w:rsidRPr="003E754C">
              <w:rPr>
                <w:rFonts w:ascii="Gautami" w:hAnsi="Gautami" w:cs="Gautami"/>
                <w:bCs/>
                <w:sz w:val="18"/>
                <w:szCs w:val="18"/>
                <w:lang w:val="ro-RO"/>
              </w:rPr>
              <w:t xml:space="preserve"> </w:t>
            </w:r>
            <w:r w:rsidR="00FD5BE8" w:rsidRPr="003E754C">
              <w:rPr>
                <w:rFonts w:ascii="Gautami" w:hAnsi="Gautami" w:cs="Gautami"/>
                <w:bCs/>
                <w:sz w:val="18"/>
                <w:szCs w:val="18"/>
                <w:lang w:val="ro-RO"/>
              </w:rPr>
              <w:t xml:space="preserve"> </w:t>
            </w:r>
            <w:permEnd w:id="1201475909"/>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lastRenderedPageBreak/>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63840232" w:edGrp="everyone"/>
            <w:r w:rsidRPr="003E754C">
              <w:rPr>
                <w:rFonts w:ascii="Gautami" w:hAnsi="Gautami" w:cs="Gautami"/>
                <w:bCs/>
                <w:sz w:val="18"/>
                <w:szCs w:val="18"/>
                <w:lang w:val="ro-RO"/>
              </w:rPr>
              <w:t xml:space="preserve"> </w:t>
            </w:r>
            <w:r w:rsidR="001F3915" w:rsidRPr="001F3915">
              <w:rPr>
                <w:rFonts w:ascii="Gautami" w:hAnsi="Gautami" w:cs="Gautami"/>
                <w:bCs/>
                <w:sz w:val="18"/>
                <w:szCs w:val="18"/>
                <w:lang w:val="ro-RO"/>
              </w:rPr>
              <w:t>Laborator: Măsurarea proprietăţilor fluidelor polifazice. Determinarea curbei caracteristice a unui sistem monofilar de conducte. Determinarea curbelor caracteristice ale generatoarelor hidropneumatice. Studiul experimental al unei instalaţii de depoluare cu ciclon</w:t>
            </w:r>
            <w:r w:rsidRPr="003E754C">
              <w:rPr>
                <w:rFonts w:ascii="Gautami" w:hAnsi="Gautami" w:cs="Gautami"/>
                <w:bCs/>
                <w:sz w:val="18"/>
                <w:szCs w:val="18"/>
                <w:lang w:val="ro-RO"/>
              </w:rPr>
              <w:t xml:space="preserve"> </w:t>
            </w:r>
            <w:permEnd w:id="863840232"/>
          </w:p>
        </w:tc>
        <w:tc>
          <w:tcPr>
            <w:tcW w:w="2693" w:type="dxa"/>
          </w:tcPr>
          <w:p w:rsidR="00875BC6" w:rsidRPr="003E754C" w:rsidRDefault="001F3915" w:rsidP="00453904">
            <w:pPr>
              <w:autoSpaceDE w:val="0"/>
              <w:autoSpaceDN w:val="0"/>
              <w:adjustRightInd w:val="0"/>
              <w:spacing w:before="20" w:after="20" w:line="240" w:lineRule="auto"/>
              <w:rPr>
                <w:rFonts w:ascii="Gautami" w:hAnsi="Gautami" w:cs="Gautami"/>
                <w:bCs/>
                <w:sz w:val="18"/>
                <w:szCs w:val="18"/>
                <w:lang w:val="ro-RO"/>
              </w:rPr>
            </w:pPr>
            <w:permStart w:id="108297731" w:edGrp="everyone"/>
            <w:r>
              <w:rPr>
                <w:rFonts w:ascii="Gautami" w:hAnsi="Gautami" w:cs="Gautami"/>
                <w:bCs/>
                <w:sz w:val="18"/>
                <w:szCs w:val="18"/>
                <w:lang w:val="ro-RO"/>
              </w:rPr>
              <w:t>14</w:t>
            </w:r>
            <w:r w:rsidR="00875BC6" w:rsidRPr="003E754C">
              <w:rPr>
                <w:rFonts w:ascii="Gautami" w:hAnsi="Gautami" w:cs="Gautami"/>
                <w:bCs/>
                <w:sz w:val="18"/>
                <w:szCs w:val="18"/>
                <w:lang w:val="ro-RO"/>
              </w:rPr>
              <w:t xml:space="preserve"> </w:t>
            </w:r>
            <w:permEnd w:id="108297731"/>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28113042" w:edGrp="everyone"/>
            <w:r>
              <w:rPr>
                <w:rFonts w:ascii="Gautami" w:hAnsi="Gautami" w:cs="Gautami"/>
                <w:bCs/>
                <w:sz w:val="18"/>
                <w:szCs w:val="18"/>
                <w:lang w:val="ro-RO"/>
              </w:rPr>
              <w:t xml:space="preserve"> </w:t>
            </w:r>
            <w:r w:rsidR="001F3915" w:rsidRPr="001F3915">
              <w:rPr>
                <w:rFonts w:ascii="Gautami" w:hAnsi="Gautami" w:cs="Gautami"/>
                <w:bCs/>
                <w:sz w:val="18"/>
                <w:szCs w:val="18"/>
                <w:lang w:val="ro-RO"/>
              </w:rPr>
              <w:t>Expunere, prelegere, conversaţie, explicaţie, urmărire activă a implicării studenţilor</w:t>
            </w:r>
            <w:r>
              <w:rPr>
                <w:rFonts w:ascii="Gautami" w:hAnsi="Gautami" w:cs="Gautami"/>
                <w:bCs/>
                <w:sz w:val="18"/>
                <w:szCs w:val="18"/>
                <w:lang w:val="ro-RO"/>
              </w:rPr>
              <w:t xml:space="preserve">  </w:t>
            </w:r>
            <w:permEnd w:id="628113042"/>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08138678" w:edGrp="everyone"/>
            <w:r w:rsidRPr="003E754C">
              <w:rPr>
                <w:rFonts w:ascii="Gautami" w:hAnsi="Gautami" w:cs="Gautami"/>
                <w:bCs/>
                <w:sz w:val="18"/>
                <w:szCs w:val="18"/>
                <w:lang w:val="ro-RO"/>
              </w:rPr>
              <w:t xml:space="preserve"> </w:t>
            </w:r>
            <w:r w:rsidR="001F3915" w:rsidRPr="001F3915">
              <w:rPr>
                <w:rFonts w:ascii="Gautami" w:hAnsi="Gautami" w:cs="Gautami"/>
                <w:bCs/>
                <w:sz w:val="18"/>
                <w:szCs w:val="18"/>
                <w:lang w:val="ro-RO"/>
              </w:rPr>
              <w:t>Proiect: Studiu de proiectare a unei instalaţii de alimentare cu apă / aer şi a echipamentelor conexe de protecţie a mediului şi depoluare</w:t>
            </w:r>
            <w:r w:rsidRPr="003E754C">
              <w:rPr>
                <w:rFonts w:ascii="Gautami" w:hAnsi="Gautami" w:cs="Gautami"/>
                <w:bCs/>
                <w:sz w:val="18"/>
                <w:szCs w:val="18"/>
                <w:lang w:val="ro-RO"/>
              </w:rPr>
              <w:t xml:space="preserve"> </w:t>
            </w:r>
            <w:permEnd w:id="60813867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71561016" w:edGrp="everyone"/>
            <w:r w:rsidRPr="003E754C">
              <w:rPr>
                <w:rFonts w:ascii="Gautami" w:hAnsi="Gautami" w:cs="Gautami"/>
                <w:bCs/>
                <w:sz w:val="18"/>
                <w:szCs w:val="18"/>
                <w:lang w:val="ro-RO"/>
              </w:rPr>
              <w:t xml:space="preserve"> </w:t>
            </w:r>
            <w:r w:rsidR="001F3915">
              <w:rPr>
                <w:rFonts w:ascii="Gautami" w:hAnsi="Gautami" w:cs="Gautami"/>
                <w:bCs/>
                <w:sz w:val="18"/>
                <w:szCs w:val="18"/>
                <w:lang w:val="ro-RO"/>
              </w:rPr>
              <w:t>7</w:t>
            </w:r>
            <w:r w:rsidRPr="003E754C">
              <w:rPr>
                <w:rFonts w:ascii="Gautami" w:hAnsi="Gautami" w:cs="Gautami"/>
                <w:bCs/>
                <w:sz w:val="18"/>
                <w:szCs w:val="18"/>
                <w:lang w:val="ro-RO"/>
              </w:rPr>
              <w:t xml:space="preserve"> </w:t>
            </w:r>
            <w:permEnd w:id="147156101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40093121" w:edGrp="everyone"/>
            <w:r w:rsidRPr="003E754C">
              <w:rPr>
                <w:rFonts w:ascii="Gautami" w:hAnsi="Gautami" w:cs="Gautami"/>
                <w:bCs/>
                <w:sz w:val="18"/>
                <w:szCs w:val="18"/>
                <w:lang w:val="ro-RO"/>
              </w:rPr>
              <w:t xml:space="preserve">  </w:t>
            </w:r>
            <w:permEnd w:id="134009312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09666256" w:edGrp="everyone"/>
            <w:r w:rsidRPr="003E754C">
              <w:rPr>
                <w:rFonts w:ascii="Gautami" w:hAnsi="Gautami" w:cs="Gautami"/>
                <w:bCs/>
                <w:sz w:val="18"/>
                <w:szCs w:val="18"/>
                <w:lang w:val="ro-RO"/>
              </w:rPr>
              <w:t xml:space="preserve">  </w:t>
            </w:r>
            <w:permEnd w:id="40966625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81024389" w:edGrp="everyone"/>
            <w:r w:rsidRPr="003E754C">
              <w:rPr>
                <w:rFonts w:ascii="Gautami" w:hAnsi="Gautami" w:cs="Gautami"/>
                <w:bCs/>
                <w:sz w:val="18"/>
                <w:szCs w:val="18"/>
                <w:lang w:val="ro-RO"/>
              </w:rPr>
              <w:t xml:space="preserve">  </w:t>
            </w:r>
            <w:permEnd w:id="168102438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35220503" w:edGrp="everyone"/>
            <w:r w:rsidRPr="003E754C">
              <w:rPr>
                <w:rFonts w:ascii="Gautami" w:hAnsi="Gautami" w:cs="Gautami"/>
                <w:bCs/>
                <w:sz w:val="18"/>
                <w:szCs w:val="18"/>
                <w:lang w:val="ro-RO"/>
              </w:rPr>
              <w:t xml:space="preserve">  </w:t>
            </w:r>
            <w:permEnd w:id="193522050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89598454" w:edGrp="everyone"/>
            <w:r w:rsidRPr="003E754C">
              <w:rPr>
                <w:rFonts w:ascii="Gautami" w:hAnsi="Gautami" w:cs="Gautami"/>
                <w:bCs/>
                <w:sz w:val="18"/>
                <w:szCs w:val="18"/>
                <w:lang w:val="ro-RO"/>
              </w:rPr>
              <w:t xml:space="preserve">  </w:t>
            </w:r>
            <w:permEnd w:id="1489598454"/>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86538974" w:edGrp="everyone"/>
            <w:r w:rsidRPr="003E754C">
              <w:rPr>
                <w:rFonts w:ascii="Gautami" w:hAnsi="Gautami" w:cs="Gautami"/>
                <w:bCs/>
                <w:sz w:val="18"/>
                <w:szCs w:val="18"/>
                <w:lang w:val="ro-RO"/>
              </w:rPr>
              <w:t xml:space="preserve">  </w:t>
            </w:r>
            <w:permEnd w:id="178653897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632199828" w:edGrp="everyone"/>
            <w:r w:rsidRPr="003E754C">
              <w:rPr>
                <w:rFonts w:ascii="Gautami" w:hAnsi="Gautami" w:cs="Gautami"/>
                <w:bCs/>
                <w:sz w:val="18"/>
                <w:szCs w:val="18"/>
                <w:lang w:val="ro-RO"/>
              </w:rPr>
              <w:t xml:space="preserve">  </w:t>
            </w:r>
            <w:permEnd w:id="1632199828"/>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65642112" w:edGrp="everyone"/>
            <w:r w:rsidRPr="003E754C">
              <w:rPr>
                <w:rFonts w:ascii="Gautami" w:hAnsi="Gautami" w:cs="Gautami"/>
                <w:bCs/>
                <w:sz w:val="18"/>
                <w:szCs w:val="18"/>
                <w:lang w:val="ro-RO"/>
              </w:rPr>
              <w:t xml:space="preserve">  </w:t>
            </w:r>
            <w:permEnd w:id="1365642112"/>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591703522" w:edGrp="everyone"/>
            <w:r w:rsidRPr="003E754C">
              <w:rPr>
                <w:rFonts w:ascii="Gautami" w:hAnsi="Gautami" w:cs="Gautami"/>
                <w:bCs/>
                <w:sz w:val="18"/>
                <w:szCs w:val="18"/>
                <w:lang w:val="ro-RO"/>
              </w:rPr>
              <w:t xml:space="preserve">  </w:t>
            </w:r>
            <w:permEnd w:id="159170352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230923017" w:edGrp="everyone"/>
            <w:r w:rsidRPr="003E754C">
              <w:rPr>
                <w:rFonts w:ascii="Gautami" w:hAnsi="Gautami" w:cs="Gautami"/>
                <w:bCs/>
                <w:sz w:val="18"/>
                <w:szCs w:val="18"/>
                <w:lang w:val="ro-RO"/>
              </w:rPr>
              <w:t xml:space="preserve">  </w:t>
            </w:r>
            <w:permEnd w:id="1230923017"/>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33868487" w:edGrp="everyone"/>
            <w:r w:rsidRPr="003E754C">
              <w:rPr>
                <w:rFonts w:ascii="Gautami" w:hAnsi="Gautami" w:cs="Gautami"/>
                <w:bCs/>
                <w:sz w:val="18"/>
                <w:szCs w:val="18"/>
                <w:lang w:val="ro-RO"/>
              </w:rPr>
              <w:t xml:space="preserve">  </w:t>
            </w:r>
            <w:permEnd w:id="1233868487"/>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328077189" w:edGrp="everyone"/>
            <w:r w:rsidRPr="003E754C">
              <w:rPr>
                <w:rFonts w:ascii="Gautami" w:hAnsi="Gautami" w:cs="Gautami"/>
                <w:bCs/>
                <w:sz w:val="18"/>
                <w:szCs w:val="18"/>
                <w:lang w:val="ro-RO"/>
              </w:rPr>
              <w:t xml:space="preserve">  </w:t>
            </w:r>
            <w:permEnd w:id="328077189"/>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06272146" w:edGrp="everyone"/>
            <w:r w:rsidRPr="003E754C">
              <w:rPr>
                <w:rFonts w:ascii="Gautami" w:hAnsi="Gautami" w:cs="Gautami"/>
                <w:bCs/>
                <w:sz w:val="18"/>
                <w:szCs w:val="18"/>
                <w:lang w:val="ro-RO"/>
              </w:rPr>
              <w:t xml:space="preserve">  </w:t>
            </w:r>
            <w:permEnd w:id="1106272146"/>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70730095" w:edGrp="everyone"/>
            <w:r w:rsidRPr="003E754C">
              <w:rPr>
                <w:rFonts w:ascii="Gautami" w:hAnsi="Gautami" w:cs="Gautami"/>
                <w:bCs/>
                <w:sz w:val="18"/>
                <w:szCs w:val="18"/>
                <w:lang w:val="ro-RO"/>
              </w:rPr>
              <w:t xml:space="preserve">  </w:t>
            </w:r>
            <w:permEnd w:id="1670730095"/>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44493898" w:edGrp="everyone"/>
            <w:r w:rsidRPr="003E754C">
              <w:rPr>
                <w:rFonts w:ascii="Gautami" w:hAnsi="Gautami" w:cs="Gautami"/>
                <w:bCs/>
                <w:sz w:val="18"/>
                <w:szCs w:val="18"/>
                <w:lang w:val="ro-RO"/>
              </w:rPr>
              <w:t xml:space="preserve">  </w:t>
            </w:r>
            <w:permEnd w:id="744493898"/>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13734843" w:edGrp="everyone"/>
            <w:r w:rsidRPr="003E754C">
              <w:rPr>
                <w:rFonts w:ascii="Gautami" w:hAnsi="Gautami" w:cs="Gautami"/>
                <w:bCs/>
                <w:sz w:val="18"/>
                <w:szCs w:val="18"/>
                <w:lang w:val="ro-RO"/>
              </w:rPr>
              <w:t xml:space="preserve">  </w:t>
            </w:r>
            <w:permEnd w:id="2013734843"/>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10809690" w:edGrp="everyone"/>
            <w:r w:rsidRPr="003E754C">
              <w:rPr>
                <w:rFonts w:ascii="Gautami" w:hAnsi="Gautami" w:cs="Gautami"/>
                <w:bCs/>
                <w:sz w:val="18"/>
                <w:szCs w:val="18"/>
                <w:lang w:val="ro-RO"/>
              </w:rPr>
              <w:t xml:space="preserve">  </w:t>
            </w:r>
            <w:permEnd w:id="1210809690"/>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914659151" w:edGrp="everyone"/>
            <w:r w:rsidRPr="003E754C">
              <w:rPr>
                <w:rFonts w:ascii="Gautami" w:hAnsi="Gautami" w:cs="Gautami"/>
                <w:bCs/>
                <w:sz w:val="18"/>
                <w:szCs w:val="18"/>
                <w:lang w:val="ro-RO"/>
              </w:rPr>
              <w:t xml:space="preserve">  </w:t>
            </w:r>
            <w:permEnd w:id="1914659151"/>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50687582" w:edGrp="everyone"/>
            <w:r w:rsidRPr="003E754C">
              <w:rPr>
                <w:rFonts w:ascii="Gautami" w:hAnsi="Gautami" w:cs="Gautami"/>
                <w:bCs/>
                <w:sz w:val="18"/>
                <w:szCs w:val="18"/>
                <w:lang w:val="ro-RO"/>
              </w:rPr>
              <w:t xml:space="preserve">  </w:t>
            </w:r>
            <w:permEnd w:id="1750687582"/>
          </w:p>
        </w:tc>
      </w:tr>
      <w:tr w:rsidR="00CA7AAF" w:rsidRPr="003E754C" w:rsidTr="00C12BE1">
        <w:trPr>
          <w:trHeight w:val="1907"/>
          <w:jc w:val="right"/>
        </w:trPr>
        <w:tc>
          <w:tcPr>
            <w:tcW w:w="10582" w:type="dxa"/>
            <w:gridSpan w:val="3"/>
            <w:shd w:val="clear" w:color="auto" w:fill="D9D9D9"/>
          </w:tcPr>
          <w:p w:rsidR="00DE2EF3" w:rsidRPr="00DE2EF3" w:rsidRDefault="00CA7AAF" w:rsidP="00DE2EF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1588423472" w:edGrp="everyone"/>
            <w:r w:rsidR="00DE2EF3">
              <w:rPr>
                <w:rFonts w:ascii="Gautami" w:hAnsi="Gautami" w:cs="Gautami"/>
                <w:bCs/>
                <w:sz w:val="18"/>
                <w:szCs w:val="18"/>
                <w:lang w:val="ro-RO"/>
              </w:rPr>
              <w:t>1.</w:t>
            </w:r>
            <w:r w:rsidR="00FD5BE8" w:rsidRPr="003E754C">
              <w:rPr>
                <w:rFonts w:ascii="Gautami" w:hAnsi="Gautami" w:cs="Gautami"/>
                <w:bCs/>
                <w:sz w:val="18"/>
                <w:szCs w:val="18"/>
                <w:lang w:val="ro-RO"/>
              </w:rPr>
              <w:t xml:space="preserve"> </w:t>
            </w:r>
            <w:r w:rsidR="00DE2EF3" w:rsidRPr="00DE2EF3">
              <w:rPr>
                <w:rFonts w:ascii="Gautami" w:hAnsi="Gautami" w:cs="Gautami"/>
                <w:bCs/>
                <w:sz w:val="18"/>
                <w:szCs w:val="18"/>
                <w:lang w:val="ro-RO"/>
              </w:rPr>
              <w:t>Ancuşa V.R., Instalaţii de transport hidropneumatic şi depoluare, Institutul Politehnic TRAIAN VUIA, Timişoara, 1985</w:t>
            </w:r>
          </w:p>
          <w:p w:rsidR="00DE2EF3" w:rsidRPr="00DE2EF3" w:rsidRDefault="00DE2EF3" w:rsidP="00DE2EF3">
            <w:pPr>
              <w:autoSpaceDE w:val="0"/>
              <w:autoSpaceDN w:val="0"/>
              <w:adjustRightInd w:val="0"/>
              <w:spacing w:before="20" w:after="20" w:line="240" w:lineRule="auto"/>
              <w:rPr>
                <w:rFonts w:ascii="Gautami" w:hAnsi="Gautami" w:cs="Gautami"/>
                <w:bCs/>
                <w:sz w:val="18"/>
                <w:szCs w:val="18"/>
                <w:lang w:val="ro-RO"/>
              </w:rPr>
            </w:pPr>
            <w:r w:rsidRPr="00DE2EF3">
              <w:rPr>
                <w:rFonts w:ascii="Gautami" w:hAnsi="Gautami" w:cs="Gautami"/>
                <w:bCs/>
                <w:sz w:val="18"/>
                <w:szCs w:val="18"/>
                <w:lang w:val="ro-RO"/>
              </w:rPr>
              <w:t>2. Florea J., ş.a., Dinamica fluidelor polifazice şi aplicaţiile lor tehnice, Tehnică, Bucureşti, 1987</w:t>
            </w:r>
          </w:p>
          <w:p w:rsidR="00CA7AAF" w:rsidRPr="003E754C" w:rsidRDefault="00DE2EF3" w:rsidP="00453904">
            <w:pPr>
              <w:autoSpaceDE w:val="0"/>
              <w:autoSpaceDN w:val="0"/>
              <w:adjustRightInd w:val="0"/>
              <w:spacing w:before="20" w:after="20" w:line="240" w:lineRule="auto"/>
              <w:rPr>
                <w:rFonts w:ascii="Gautami" w:hAnsi="Gautami" w:cs="Gautami"/>
                <w:bCs/>
                <w:sz w:val="18"/>
                <w:szCs w:val="18"/>
                <w:lang w:val="ro-RO"/>
              </w:rPr>
            </w:pPr>
            <w:r w:rsidRPr="00DE2EF3">
              <w:rPr>
                <w:rFonts w:ascii="Gautami" w:hAnsi="Gautami" w:cs="Gautami"/>
                <w:bCs/>
                <w:sz w:val="18"/>
                <w:szCs w:val="18"/>
                <w:lang w:val="ro-RO"/>
              </w:rPr>
              <w:t>3. Robescu D., ş.a., Tehnologii, instalaţii şi echipamente pentru epurarea apei, Editura Tehnică, Bucureşti, 2000</w:t>
            </w:r>
            <w:r w:rsidR="00FD5BE8" w:rsidRPr="003E754C">
              <w:rPr>
                <w:rFonts w:ascii="Gautami" w:hAnsi="Gautami" w:cs="Gautami"/>
                <w:bCs/>
                <w:sz w:val="18"/>
                <w:szCs w:val="18"/>
                <w:lang w:val="ro-RO"/>
              </w:rPr>
              <w:t xml:space="preserve"> </w:t>
            </w:r>
            <w:permEnd w:id="1588423472"/>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DE7F95" w:rsidRPr="003E754C" w:rsidRDefault="00FD5BE8" w:rsidP="002F5C1F">
            <w:pPr>
              <w:numPr>
                <w:ilvl w:val="0"/>
                <w:numId w:val="16"/>
              </w:numPr>
              <w:autoSpaceDE w:val="0"/>
              <w:autoSpaceDN w:val="0"/>
              <w:adjustRightInd w:val="0"/>
              <w:spacing w:before="40" w:after="40" w:line="240" w:lineRule="auto"/>
              <w:rPr>
                <w:rFonts w:ascii="Gautami" w:hAnsi="Gautami" w:cs="Gautami"/>
                <w:bCs/>
                <w:sz w:val="18"/>
                <w:szCs w:val="18"/>
                <w:lang w:val="ro-RO"/>
              </w:rPr>
            </w:pPr>
            <w:permStart w:id="1144416057" w:edGrp="everyone"/>
            <w:r w:rsidRPr="003E754C">
              <w:rPr>
                <w:rFonts w:ascii="Gautami" w:hAnsi="Gautami" w:cs="Gautami"/>
                <w:bCs/>
                <w:sz w:val="18"/>
                <w:szCs w:val="18"/>
                <w:lang w:val="ro-RO"/>
              </w:rPr>
              <w:t xml:space="preserve"> </w:t>
            </w:r>
            <w:r w:rsidR="002F5C1F" w:rsidRPr="002F5C1F">
              <w:rPr>
                <w:rFonts w:ascii="Gautami" w:hAnsi="Gautami" w:cs="Gautami"/>
                <w:bCs/>
                <w:sz w:val="18"/>
                <w:szCs w:val="18"/>
                <w:lang w:val="ro-RO"/>
              </w:rPr>
              <w:t>Con</w:t>
            </w:r>
            <w:r w:rsidR="002F5C1F">
              <w:rPr>
                <w:rFonts w:ascii="Gautami" w:hAnsi="Gautami" w:cs="Gautami"/>
                <w:bCs/>
                <w:sz w:val="18"/>
                <w:szCs w:val="18"/>
                <w:lang w:val="ro-RO"/>
              </w:rPr>
              <w:t>ţ</w:t>
            </w:r>
            <w:r w:rsidR="002F5C1F" w:rsidRPr="002F5C1F">
              <w:rPr>
                <w:rFonts w:ascii="Gautami" w:hAnsi="Gautami" w:cs="Gautami"/>
                <w:bCs/>
                <w:sz w:val="18"/>
                <w:szCs w:val="18"/>
                <w:lang w:val="ro-RO"/>
              </w:rPr>
              <w:t>inutul disciplinei a fost stabilit in concordan</w:t>
            </w:r>
            <w:r w:rsidR="002F5C1F">
              <w:rPr>
                <w:rFonts w:ascii="Gautami" w:hAnsi="Gautami" w:cs="Gautami"/>
                <w:bCs/>
                <w:sz w:val="18"/>
                <w:szCs w:val="18"/>
                <w:lang w:val="ro-RO"/>
              </w:rPr>
              <w:t>ţă</w:t>
            </w:r>
            <w:r w:rsidR="002F5C1F" w:rsidRPr="002F5C1F">
              <w:rPr>
                <w:rFonts w:ascii="Gautami" w:hAnsi="Gautami" w:cs="Gautami"/>
                <w:bCs/>
                <w:sz w:val="18"/>
                <w:szCs w:val="18"/>
                <w:lang w:val="ro-RO"/>
              </w:rPr>
              <w:t xml:space="preserve"> cu specificul domeniului de studiu </w:t>
            </w:r>
            <w:r w:rsidR="002F5C1F">
              <w:rPr>
                <w:rFonts w:ascii="Gautami" w:hAnsi="Gautami" w:cs="Gautami"/>
                <w:bCs/>
                <w:sz w:val="18"/>
                <w:szCs w:val="18"/>
                <w:lang w:val="ro-RO"/>
              </w:rPr>
              <w:t>ş</w:t>
            </w:r>
            <w:r w:rsidR="002F5C1F" w:rsidRPr="002F5C1F">
              <w:rPr>
                <w:rFonts w:ascii="Gautami" w:hAnsi="Gautami" w:cs="Gautami"/>
                <w:bCs/>
                <w:sz w:val="18"/>
                <w:szCs w:val="18"/>
                <w:lang w:val="ro-RO"/>
              </w:rPr>
              <w:t>i a specializ</w:t>
            </w:r>
            <w:r w:rsidR="002F5C1F">
              <w:rPr>
                <w:rFonts w:ascii="Gautami" w:hAnsi="Gautami" w:cs="Gautami"/>
                <w:bCs/>
                <w:sz w:val="18"/>
                <w:szCs w:val="18"/>
                <w:lang w:val="ro-RO"/>
              </w:rPr>
              <w:t>ă</w:t>
            </w:r>
            <w:r w:rsidR="002F5C1F" w:rsidRPr="002F5C1F">
              <w:rPr>
                <w:rFonts w:ascii="Gautami" w:hAnsi="Gautami" w:cs="Gautami"/>
                <w:bCs/>
                <w:sz w:val="18"/>
                <w:szCs w:val="18"/>
                <w:lang w:val="ro-RO"/>
              </w:rPr>
              <w:t xml:space="preserve">rii, cu consultarea colectivului de cadre didactice al disciplinei. De asemenea, s-a avut </w:t>
            </w:r>
            <w:r w:rsidR="002F5C1F">
              <w:rPr>
                <w:rFonts w:ascii="Gautami" w:hAnsi="Gautami" w:cs="Gautami"/>
                <w:bCs/>
                <w:sz w:val="18"/>
                <w:szCs w:val="18"/>
                <w:lang w:val="ro-RO"/>
              </w:rPr>
              <w:t>î</w:t>
            </w:r>
            <w:r w:rsidR="002F5C1F" w:rsidRPr="002F5C1F">
              <w:rPr>
                <w:rFonts w:ascii="Gautami" w:hAnsi="Gautami" w:cs="Gautami"/>
                <w:bCs/>
                <w:sz w:val="18"/>
                <w:szCs w:val="18"/>
                <w:lang w:val="ro-RO"/>
              </w:rPr>
              <w:t xml:space="preserve">n vedere </w:t>
            </w:r>
            <w:r w:rsidR="002F5C1F">
              <w:rPr>
                <w:rFonts w:ascii="Gautami" w:hAnsi="Gautami" w:cs="Gautami"/>
                <w:bCs/>
                <w:sz w:val="18"/>
                <w:szCs w:val="18"/>
                <w:lang w:val="ro-RO"/>
              </w:rPr>
              <w:t>ş</w:t>
            </w:r>
            <w:r w:rsidR="002F5C1F" w:rsidRPr="002F5C1F">
              <w:rPr>
                <w:rFonts w:ascii="Gautami" w:hAnsi="Gautami" w:cs="Gautami"/>
                <w:bCs/>
                <w:sz w:val="18"/>
                <w:szCs w:val="18"/>
                <w:lang w:val="ro-RO"/>
              </w:rPr>
              <w:t>i compatibilitatea interna</w:t>
            </w:r>
            <w:r w:rsidR="002F5C1F">
              <w:rPr>
                <w:rFonts w:ascii="Gautami" w:hAnsi="Gautami" w:cs="Gautami"/>
                <w:bCs/>
                <w:sz w:val="18"/>
                <w:szCs w:val="18"/>
                <w:lang w:val="ro-RO"/>
              </w:rPr>
              <w:t>ţ</w:t>
            </w:r>
            <w:r w:rsidR="002F5C1F" w:rsidRPr="002F5C1F">
              <w:rPr>
                <w:rFonts w:ascii="Gautami" w:hAnsi="Gautami" w:cs="Gautami"/>
                <w:bCs/>
                <w:sz w:val="18"/>
                <w:szCs w:val="18"/>
                <w:lang w:val="ro-RO"/>
              </w:rPr>
              <w:t>ional</w:t>
            </w:r>
            <w:r w:rsidR="002F5C1F">
              <w:rPr>
                <w:rFonts w:ascii="Gautami" w:hAnsi="Gautami" w:cs="Gautami"/>
                <w:bCs/>
                <w:sz w:val="18"/>
                <w:szCs w:val="18"/>
                <w:lang w:val="ro-RO"/>
              </w:rPr>
              <w:t>ă</w:t>
            </w:r>
            <w:r w:rsidR="002F5C1F" w:rsidRPr="002F5C1F">
              <w:rPr>
                <w:rFonts w:ascii="Gautami" w:hAnsi="Gautami" w:cs="Gautami"/>
                <w:bCs/>
                <w:sz w:val="18"/>
                <w:szCs w:val="18"/>
                <w:lang w:val="ro-RO"/>
              </w:rPr>
              <w:t xml:space="preserve"> cu discipline similare, la acela</w:t>
            </w:r>
            <w:r w:rsidR="002F5C1F">
              <w:rPr>
                <w:rFonts w:ascii="Gautami" w:hAnsi="Gautami" w:cs="Gautami"/>
                <w:bCs/>
                <w:sz w:val="18"/>
                <w:szCs w:val="18"/>
                <w:lang w:val="ro-RO"/>
              </w:rPr>
              <w:t>ş</w:t>
            </w:r>
            <w:r w:rsidR="002F5C1F" w:rsidRPr="002F5C1F">
              <w:rPr>
                <w:rFonts w:ascii="Gautami" w:hAnsi="Gautami" w:cs="Gautami"/>
                <w:bCs/>
                <w:sz w:val="18"/>
                <w:szCs w:val="18"/>
                <w:lang w:val="ro-RO"/>
              </w:rPr>
              <w:t>i tip de domeniu/specializare, de la universit</w:t>
            </w:r>
            <w:r w:rsidR="002F5C1F">
              <w:rPr>
                <w:rFonts w:ascii="Gautami" w:hAnsi="Gautami" w:cs="Gautami"/>
                <w:bCs/>
                <w:sz w:val="18"/>
                <w:szCs w:val="18"/>
                <w:lang w:val="ro-RO"/>
              </w:rPr>
              <w:t>ăţ</w:t>
            </w:r>
            <w:r w:rsidR="002F5C1F" w:rsidRPr="002F5C1F">
              <w:rPr>
                <w:rFonts w:ascii="Gautami" w:hAnsi="Gautami" w:cs="Gautami"/>
                <w:bCs/>
                <w:sz w:val="18"/>
                <w:szCs w:val="18"/>
                <w:lang w:val="ro-RO"/>
              </w:rPr>
              <w:t>i de prestigiu din str</w:t>
            </w:r>
            <w:r w:rsidR="002F5C1F">
              <w:rPr>
                <w:rFonts w:ascii="Gautami" w:hAnsi="Gautami" w:cs="Gautami"/>
                <w:bCs/>
                <w:sz w:val="18"/>
                <w:szCs w:val="18"/>
                <w:lang w:val="ro-RO"/>
              </w:rPr>
              <w:t>ă</w:t>
            </w:r>
            <w:r w:rsidR="002F5C1F" w:rsidRPr="002F5C1F">
              <w:rPr>
                <w:rFonts w:ascii="Gautami" w:hAnsi="Gautami" w:cs="Gautami"/>
                <w:bCs/>
                <w:sz w:val="18"/>
                <w:szCs w:val="18"/>
                <w:lang w:val="ro-RO"/>
              </w:rPr>
              <w:t>in</w:t>
            </w:r>
            <w:r w:rsidR="002F5C1F">
              <w:rPr>
                <w:rFonts w:ascii="Gautami" w:hAnsi="Gautami" w:cs="Gautami"/>
                <w:bCs/>
                <w:sz w:val="18"/>
                <w:szCs w:val="18"/>
                <w:lang w:val="ro-RO"/>
              </w:rPr>
              <w:t>ă</w:t>
            </w:r>
            <w:r w:rsidR="002F5C1F" w:rsidRPr="002F5C1F">
              <w:rPr>
                <w:rFonts w:ascii="Gautami" w:hAnsi="Gautami" w:cs="Gautami"/>
                <w:bCs/>
                <w:sz w:val="18"/>
                <w:szCs w:val="18"/>
                <w:lang w:val="ro-RO"/>
              </w:rPr>
              <w:t>tate</w:t>
            </w:r>
            <w:r w:rsidRPr="003E754C">
              <w:rPr>
                <w:rFonts w:ascii="Gautami" w:hAnsi="Gautami" w:cs="Gautami"/>
                <w:bCs/>
                <w:sz w:val="18"/>
                <w:szCs w:val="18"/>
                <w:lang w:val="ro-RO"/>
              </w:rPr>
              <w:t xml:space="preserve"> </w:t>
            </w:r>
            <w:permEnd w:id="1144416057"/>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827227238" w:edGrp="everyone"/>
            <w:r w:rsidR="00F726AB" w:rsidRPr="003E754C">
              <w:rPr>
                <w:rFonts w:ascii="Gautami" w:hAnsi="Gautami" w:cs="Gautami"/>
                <w:bCs/>
                <w:sz w:val="18"/>
                <w:szCs w:val="18"/>
                <w:lang w:val="ro-RO"/>
              </w:rPr>
              <w:t xml:space="preserve"> </w:t>
            </w:r>
            <w:r w:rsidR="00595995" w:rsidRPr="00595995">
              <w:rPr>
                <w:rFonts w:ascii="Gautami" w:hAnsi="Gautami" w:cs="Gautami"/>
                <w:bCs/>
                <w:sz w:val="18"/>
                <w:szCs w:val="18"/>
                <w:lang w:val="ro-RO"/>
              </w:rPr>
              <w:t>Nota la examen se consideră ca o medie a notelor realizate pe fiecare din subiectele propuse a fi rezolvate</w:t>
            </w:r>
            <w:r w:rsidR="00F726AB" w:rsidRPr="003E754C">
              <w:rPr>
                <w:rFonts w:ascii="Gautami" w:hAnsi="Gautami" w:cs="Gautami"/>
                <w:bCs/>
                <w:sz w:val="18"/>
                <w:szCs w:val="18"/>
                <w:lang w:val="ro-RO"/>
              </w:rPr>
              <w:t xml:space="preserve"> </w:t>
            </w:r>
            <w:permEnd w:id="827227238"/>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909079423" w:edGrp="everyone"/>
            <w:r w:rsidRPr="003E754C">
              <w:rPr>
                <w:rFonts w:ascii="Gautami" w:hAnsi="Gautami" w:cs="Gautami"/>
                <w:bCs/>
                <w:sz w:val="18"/>
                <w:szCs w:val="18"/>
                <w:lang w:val="ro-RO"/>
              </w:rPr>
              <w:t xml:space="preserve"> </w:t>
            </w:r>
            <w:r w:rsidR="00595995" w:rsidRPr="00595995">
              <w:rPr>
                <w:rFonts w:ascii="Gautami" w:hAnsi="Gautami" w:cs="Gautami"/>
                <w:bCs/>
                <w:sz w:val="18"/>
                <w:szCs w:val="18"/>
                <w:lang w:val="ro-RO"/>
              </w:rPr>
              <w:t>Lucrare scrisă</w:t>
            </w:r>
            <w:r w:rsidRPr="003E754C">
              <w:rPr>
                <w:rFonts w:ascii="Gautami" w:hAnsi="Gautami" w:cs="Gautami"/>
                <w:bCs/>
                <w:sz w:val="18"/>
                <w:szCs w:val="18"/>
                <w:lang w:val="ro-RO"/>
              </w:rPr>
              <w:t xml:space="preserve"> </w:t>
            </w:r>
            <w:permEnd w:id="1909079423"/>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762996029" w:edGrp="everyone"/>
            <w:r w:rsidRPr="003E754C">
              <w:rPr>
                <w:rFonts w:ascii="Gautami" w:hAnsi="Gautami" w:cs="Gautami"/>
                <w:bCs/>
                <w:sz w:val="18"/>
                <w:szCs w:val="18"/>
                <w:lang w:val="ro-RO"/>
              </w:rPr>
              <w:t xml:space="preserve"> </w:t>
            </w:r>
            <w:r w:rsidR="00595995">
              <w:rPr>
                <w:rFonts w:ascii="Gautami" w:hAnsi="Gautami" w:cs="Gautami"/>
                <w:bCs/>
                <w:sz w:val="18"/>
                <w:szCs w:val="18"/>
                <w:lang w:val="ro-RO"/>
              </w:rPr>
              <w:t>2/3</w:t>
            </w:r>
            <w:r w:rsidRPr="003E754C">
              <w:rPr>
                <w:rFonts w:ascii="Gautami" w:hAnsi="Gautami" w:cs="Gautami"/>
                <w:bCs/>
                <w:sz w:val="18"/>
                <w:szCs w:val="18"/>
                <w:lang w:val="ro-RO"/>
              </w:rPr>
              <w:t xml:space="preserve"> </w:t>
            </w:r>
            <w:permEnd w:id="1762996029"/>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1916537542" w:edGrp="everyone"/>
            <w:r w:rsidRPr="003E754C">
              <w:rPr>
                <w:rFonts w:ascii="Gautami" w:hAnsi="Gautami" w:cs="Gautami"/>
                <w:bCs/>
                <w:sz w:val="18"/>
                <w:szCs w:val="18"/>
                <w:lang w:val="ro-RO"/>
              </w:rPr>
              <w:t xml:space="preserve">   </w:t>
            </w:r>
            <w:permEnd w:id="1916537542"/>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812416188" w:edGrp="everyone"/>
            <w:r w:rsidRPr="003E754C">
              <w:rPr>
                <w:rFonts w:ascii="Gautami" w:hAnsi="Gautami" w:cs="Gautami"/>
                <w:bCs/>
                <w:sz w:val="18"/>
                <w:szCs w:val="18"/>
                <w:lang w:val="ro-RO"/>
              </w:rPr>
              <w:t xml:space="preserve">  </w:t>
            </w:r>
            <w:permEnd w:id="1812416188"/>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717495144" w:edGrp="everyone"/>
            <w:r w:rsidRPr="003E754C">
              <w:rPr>
                <w:rFonts w:ascii="Gautami" w:hAnsi="Gautami" w:cs="Gautami"/>
                <w:bCs/>
                <w:sz w:val="18"/>
                <w:szCs w:val="18"/>
                <w:lang w:val="ro-RO"/>
              </w:rPr>
              <w:t xml:space="preserve">  </w:t>
            </w:r>
            <w:permEnd w:id="717495144"/>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220486238" w:edGrp="everyone"/>
            <w:r w:rsidRPr="003E754C">
              <w:rPr>
                <w:rFonts w:ascii="Gautami" w:hAnsi="Gautami" w:cs="Gautami"/>
                <w:bCs/>
                <w:sz w:val="18"/>
                <w:szCs w:val="18"/>
                <w:lang w:val="ro-RO"/>
              </w:rPr>
              <w:t xml:space="preserve"> </w:t>
            </w:r>
            <w:r w:rsidR="00595995" w:rsidRPr="00595995">
              <w:rPr>
                <w:rFonts w:ascii="Gautami" w:hAnsi="Gautami" w:cs="Gautami"/>
                <w:bCs/>
                <w:sz w:val="18"/>
                <w:szCs w:val="18"/>
                <w:lang w:val="ro-RO"/>
              </w:rPr>
              <w:t>Nota finală ţine cont de modul de implicare a studenţilor în activităţile didactice, de modul de redactare a materialului final, de prezenţa la ore</w:t>
            </w:r>
            <w:r w:rsidRPr="003E754C">
              <w:rPr>
                <w:rFonts w:ascii="Gautami" w:hAnsi="Gautami" w:cs="Gautami"/>
                <w:bCs/>
                <w:sz w:val="18"/>
                <w:szCs w:val="18"/>
                <w:lang w:val="ro-RO"/>
              </w:rPr>
              <w:t xml:space="preserve">  </w:t>
            </w:r>
            <w:permEnd w:id="220486238"/>
          </w:p>
        </w:tc>
        <w:tc>
          <w:tcPr>
            <w:tcW w:w="3913" w:type="dxa"/>
          </w:tcPr>
          <w:p w:rsidR="0042178D" w:rsidRPr="003E754C" w:rsidRDefault="00595995" w:rsidP="00453904">
            <w:pPr>
              <w:autoSpaceDE w:val="0"/>
              <w:autoSpaceDN w:val="0"/>
              <w:adjustRightInd w:val="0"/>
              <w:spacing w:before="20" w:after="20" w:line="240" w:lineRule="auto"/>
              <w:ind w:left="34"/>
              <w:rPr>
                <w:rFonts w:ascii="Gautami" w:hAnsi="Gautami" w:cs="Gautami"/>
                <w:bCs/>
                <w:sz w:val="18"/>
                <w:szCs w:val="18"/>
                <w:lang w:val="ro-RO"/>
              </w:rPr>
            </w:pPr>
            <w:permStart w:id="182803395" w:edGrp="everyone"/>
            <w:r w:rsidRPr="00595995">
              <w:rPr>
                <w:rFonts w:ascii="Gautami" w:hAnsi="Gautami" w:cs="Gautami"/>
                <w:bCs/>
                <w:sz w:val="18"/>
                <w:szCs w:val="18"/>
                <w:lang w:val="ro-RO"/>
              </w:rPr>
              <w:t>Discuţii – comentarii, interpretare rezultate</w:t>
            </w:r>
            <w:r w:rsidR="0042178D" w:rsidRPr="003E754C">
              <w:rPr>
                <w:rFonts w:ascii="Gautami" w:hAnsi="Gautami" w:cs="Gautami"/>
                <w:bCs/>
                <w:sz w:val="18"/>
                <w:szCs w:val="18"/>
                <w:lang w:val="ro-RO"/>
              </w:rPr>
              <w:t xml:space="preserve">  </w:t>
            </w:r>
            <w:permEnd w:id="182803395"/>
          </w:p>
        </w:tc>
        <w:tc>
          <w:tcPr>
            <w:tcW w:w="1959" w:type="dxa"/>
          </w:tcPr>
          <w:p w:rsidR="0042178D" w:rsidRPr="003E754C" w:rsidRDefault="00595995" w:rsidP="00453904">
            <w:pPr>
              <w:autoSpaceDE w:val="0"/>
              <w:autoSpaceDN w:val="0"/>
              <w:adjustRightInd w:val="0"/>
              <w:spacing w:before="20" w:after="20" w:line="240" w:lineRule="auto"/>
              <w:ind w:left="34"/>
              <w:rPr>
                <w:rFonts w:ascii="Gautami" w:hAnsi="Gautami" w:cs="Gautami"/>
                <w:bCs/>
                <w:sz w:val="18"/>
                <w:szCs w:val="18"/>
                <w:lang w:val="ro-RO"/>
              </w:rPr>
            </w:pPr>
            <w:permStart w:id="542452615" w:edGrp="everyone"/>
            <w:r>
              <w:rPr>
                <w:rFonts w:ascii="Gautami" w:hAnsi="Gautami" w:cs="Gautami"/>
                <w:bCs/>
                <w:sz w:val="18"/>
                <w:szCs w:val="18"/>
                <w:lang w:val="ro-RO"/>
              </w:rPr>
              <w:t>1/6</w:t>
            </w:r>
            <w:r w:rsidR="0042178D" w:rsidRPr="003E754C">
              <w:rPr>
                <w:rFonts w:ascii="Gautami" w:hAnsi="Gautami" w:cs="Gautami"/>
                <w:bCs/>
                <w:sz w:val="18"/>
                <w:szCs w:val="18"/>
                <w:lang w:val="ro-RO"/>
              </w:rPr>
              <w:t xml:space="preserve">  </w:t>
            </w:r>
            <w:permEnd w:id="542452615"/>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014890940" w:edGrp="everyone"/>
            <w:r w:rsidRPr="003E754C">
              <w:rPr>
                <w:rFonts w:ascii="Gautami" w:hAnsi="Gautami" w:cs="Gautami"/>
                <w:bCs/>
                <w:sz w:val="18"/>
                <w:szCs w:val="18"/>
                <w:lang w:val="ro-RO"/>
              </w:rPr>
              <w:t xml:space="preserve">   </w:t>
            </w:r>
            <w:permEnd w:id="1014890940"/>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781300902" w:edGrp="everyone"/>
            <w:r w:rsidRPr="003E754C">
              <w:rPr>
                <w:rFonts w:ascii="Gautami" w:hAnsi="Gautami" w:cs="Gautami"/>
                <w:bCs/>
                <w:sz w:val="18"/>
                <w:szCs w:val="18"/>
                <w:lang w:val="ro-RO"/>
              </w:rPr>
              <w:t xml:space="preserve">  </w:t>
            </w:r>
            <w:permEnd w:id="1781300902"/>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794794765" w:edGrp="everyone"/>
            <w:r w:rsidRPr="003E754C">
              <w:rPr>
                <w:rFonts w:ascii="Gautami" w:hAnsi="Gautami" w:cs="Gautami"/>
                <w:bCs/>
                <w:sz w:val="18"/>
                <w:szCs w:val="18"/>
                <w:lang w:val="ro-RO"/>
              </w:rPr>
              <w:t xml:space="preserve"> </w:t>
            </w:r>
            <w:r w:rsidR="00595995">
              <w:rPr>
                <w:rFonts w:ascii="Gautami" w:hAnsi="Gautami" w:cs="Gautami"/>
                <w:bCs/>
                <w:sz w:val="18"/>
                <w:szCs w:val="18"/>
                <w:lang w:val="ro-RO"/>
              </w:rPr>
              <w:t>1/6</w:t>
            </w:r>
            <w:r w:rsidRPr="003E754C">
              <w:rPr>
                <w:rFonts w:ascii="Gautami" w:hAnsi="Gautami" w:cs="Gautami"/>
                <w:bCs/>
                <w:sz w:val="18"/>
                <w:szCs w:val="18"/>
                <w:lang w:val="ro-RO"/>
              </w:rPr>
              <w:t xml:space="preserve"> </w:t>
            </w:r>
            <w:permEnd w:id="1794794765"/>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2015775511" w:edGrp="everyone"/>
            <w:r w:rsidRPr="003E754C">
              <w:rPr>
                <w:rFonts w:ascii="Gautami" w:hAnsi="Gautami" w:cs="Gautami"/>
                <w:bCs/>
                <w:sz w:val="18"/>
                <w:szCs w:val="18"/>
                <w:lang w:val="ro-RO"/>
              </w:rPr>
              <w:t xml:space="preserve">   </w:t>
            </w:r>
            <w:permEnd w:id="2015775511"/>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202986354" w:edGrp="everyone"/>
            <w:r w:rsidRPr="003E754C">
              <w:rPr>
                <w:rFonts w:ascii="Gautami" w:hAnsi="Gautami" w:cs="Gautami"/>
                <w:bCs/>
                <w:sz w:val="18"/>
                <w:szCs w:val="18"/>
                <w:lang w:val="ro-RO"/>
              </w:rPr>
              <w:t xml:space="preserve">  </w:t>
            </w:r>
            <w:permEnd w:id="1202986354"/>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410468289" w:edGrp="everyone"/>
            <w:r w:rsidRPr="003E754C">
              <w:rPr>
                <w:rFonts w:ascii="Gautami" w:hAnsi="Gautami" w:cs="Gautami"/>
                <w:bCs/>
                <w:sz w:val="18"/>
                <w:szCs w:val="18"/>
                <w:lang w:val="ro-RO"/>
              </w:rPr>
              <w:t xml:space="preserve">  </w:t>
            </w:r>
            <w:permEnd w:id="1410468289"/>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12BE1" w:rsidRPr="003E754C" w:rsidRDefault="00893CC2" w:rsidP="00307DC8">
            <w:pPr>
              <w:numPr>
                <w:ilvl w:val="0"/>
                <w:numId w:val="16"/>
              </w:numPr>
              <w:autoSpaceDE w:val="0"/>
              <w:autoSpaceDN w:val="0"/>
              <w:adjustRightInd w:val="0"/>
              <w:spacing w:before="20" w:after="20" w:line="240" w:lineRule="auto"/>
              <w:rPr>
                <w:rFonts w:ascii="Gautami" w:hAnsi="Gautami" w:cs="Gautami"/>
                <w:bCs/>
                <w:sz w:val="18"/>
                <w:szCs w:val="18"/>
                <w:lang w:val="ro-RO"/>
              </w:rPr>
            </w:pPr>
            <w:permStart w:id="1984303337" w:edGrp="everyone"/>
            <w:r>
              <w:rPr>
                <w:rFonts w:ascii="Gautami" w:hAnsi="Gautami" w:cs="Gautami"/>
                <w:bCs/>
                <w:sz w:val="18"/>
                <w:szCs w:val="18"/>
                <w:lang w:val="ro-RO"/>
              </w:rPr>
              <w:t xml:space="preserve"> </w:t>
            </w:r>
            <w:r w:rsidR="00307DC8" w:rsidRPr="00307DC8">
              <w:rPr>
                <w:rFonts w:ascii="Gautami" w:hAnsi="Gautami" w:cs="Gautami"/>
                <w:bCs/>
                <w:sz w:val="18"/>
                <w:szCs w:val="18"/>
                <w:lang w:val="ro-RO"/>
              </w:rPr>
              <w:t>Condiţia de promovare a examenului este de a răspunde la toate subiectele propuse, iar la 80 % dintre subiecte să obţină notă mai mare de 5</w:t>
            </w:r>
            <w:r>
              <w:rPr>
                <w:rFonts w:ascii="Gautami" w:hAnsi="Gautami" w:cs="Gautami"/>
                <w:bCs/>
                <w:sz w:val="18"/>
                <w:szCs w:val="18"/>
                <w:lang w:val="ro-RO"/>
              </w:rPr>
              <w:t xml:space="preserve">  </w:t>
            </w:r>
            <w:permEnd w:id="1984303337"/>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bookmarkStart w:id="0" w:name="_GoBack"/>
      <w:bookmarkEnd w:id="0"/>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lastRenderedPageBreak/>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lastRenderedPageBreak/>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lastRenderedPageBreak/>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930037478" w:edGrp="everyone"/>
            <w:r w:rsidRPr="003E754C">
              <w:rPr>
                <w:rFonts w:ascii="Verdana" w:hAnsi="Verdana"/>
                <w:bCs/>
                <w:sz w:val="18"/>
                <w:szCs w:val="18"/>
                <w:lang w:val="ro-RO"/>
              </w:rPr>
              <w:lastRenderedPageBreak/>
              <w:t xml:space="preserve">   </w:t>
            </w:r>
            <w:permEnd w:id="930037478"/>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161307106" w:edGrp="everyone"/>
            <w:r w:rsidRPr="003E754C">
              <w:rPr>
                <w:rFonts w:ascii="Verdana" w:hAnsi="Verdana"/>
                <w:bCs/>
                <w:sz w:val="18"/>
                <w:szCs w:val="18"/>
                <w:lang w:val="ro-RO"/>
              </w:rPr>
              <w:t xml:space="preserve">   </w:t>
            </w:r>
            <w:permEnd w:id="161307106"/>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78" w:rsidRDefault="00E17778">
      <w:r>
        <w:separator/>
      </w:r>
    </w:p>
  </w:endnote>
  <w:endnote w:type="continuationSeparator" w:id="0">
    <w:p w:rsidR="00E17778" w:rsidRDefault="00E1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78" w:rsidRDefault="00E17778">
      <w:r>
        <w:separator/>
      </w:r>
    </w:p>
  </w:footnote>
  <w:footnote w:type="continuationSeparator" w:id="0">
    <w:p w:rsidR="00E17778" w:rsidRDefault="00E17778">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2"/>
  </w:num>
  <w:num w:numId="2">
    <w:abstractNumId w:val="9"/>
  </w:num>
  <w:num w:numId="3">
    <w:abstractNumId w:val="6"/>
  </w:num>
  <w:num w:numId="4">
    <w:abstractNumId w:val="11"/>
  </w:num>
  <w:num w:numId="5">
    <w:abstractNumId w:val="16"/>
  </w:num>
  <w:num w:numId="6">
    <w:abstractNumId w:val="0"/>
  </w:num>
  <w:num w:numId="7">
    <w:abstractNumId w:val="8"/>
  </w:num>
  <w:num w:numId="8">
    <w:abstractNumId w:val="10"/>
  </w:num>
  <w:num w:numId="9">
    <w:abstractNumId w:val="1"/>
  </w:num>
  <w:num w:numId="10">
    <w:abstractNumId w:val="4"/>
  </w:num>
  <w:num w:numId="11">
    <w:abstractNumId w:val="7"/>
  </w:num>
  <w:num w:numId="12">
    <w:abstractNumId w:val="15"/>
  </w:num>
  <w:num w:numId="13">
    <w:abstractNumId w:val="3"/>
  </w:num>
  <w:num w:numId="14">
    <w:abstractNumId w:val="13"/>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JMx+rsA3gJgSTzAc+y+ljVahtFw=" w:salt="I+MU2ftyyjhxbdCf8y4Yi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0B8"/>
    <w:rsid w:val="0000026C"/>
    <w:rsid w:val="0000146F"/>
    <w:rsid w:val="00002130"/>
    <w:rsid w:val="00002D94"/>
    <w:rsid w:val="0000314E"/>
    <w:rsid w:val="000031AF"/>
    <w:rsid w:val="0000389B"/>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915"/>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1F"/>
    <w:rsid w:val="002F5CFF"/>
    <w:rsid w:val="002F5EE1"/>
    <w:rsid w:val="002F7338"/>
    <w:rsid w:val="002F79E7"/>
    <w:rsid w:val="002F7A9B"/>
    <w:rsid w:val="00300379"/>
    <w:rsid w:val="00302856"/>
    <w:rsid w:val="003028DA"/>
    <w:rsid w:val="00304C29"/>
    <w:rsid w:val="00304F9B"/>
    <w:rsid w:val="00306D66"/>
    <w:rsid w:val="00307DC8"/>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3E9"/>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3FEA"/>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5942"/>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995"/>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2D4A"/>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255"/>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5B5"/>
    <w:rsid w:val="00786BCB"/>
    <w:rsid w:val="00787E61"/>
    <w:rsid w:val="007906D6"/>
    <w:rsid w:val="007913A9"/>
    <w:rsid w:val="00791972"/>
    <w:rsid w:val="00791AF9"/>
    <w:rsid w:val="00793452"/>
    <w:rsid w:val="00794A6F"/>
    <w:rsid w:val="00794E30"/>
    <w:rsid w:val="007951F9"/>
    <w:rsid w:val="00796EC0"/>
    <w:rsid w:val="007973BB"/>
    <w:rsid w:val="00797874"/>
    <w:rsid w:val="007A197B"/>
    <w:rsid w:val="007A4D62"/>
    <w:rsid w:val="007A514E"/>
    <w:rsid w:val="007A559D"/>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4D5F"/>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0170"/>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2AC9"/>
    <w:rsid w:val="00982AD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2B9D"/>
    <w:rsid w:val="009933BB"/>
    <w:rsid w:val="00993F92"/>
    <w:rsid w:val="0099686E"/>
    <w:rsid w:val="00996B9D"/>
    <w:rsid w:val="009975D0"/>
    <w:rsid w:val="009A011E"/>
    <w:rsid w:val="009A1284"/>
    <w:rsid w:val="009A145D"/>
    <w:rsid w:val="009A17D4"/>
    <w:rsid w:val="009A2531"/>
    <w:rsid w:val="009A2791"/>
    <w:rsid w:val="009A3198"/>
    <w:rsid w:val="009A4B9A"/>
    <w:rsid w:val="009A5087"/>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257"/>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3FA0"/>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2EF3"/>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A5F"/>
    <w:rsid w:val="00E10C28"/>
    <w:rsid w:val="00E11F7B"/>
    <w:rsid w:val="00E11FD3"/>
    <w:rsid w:val="00E12178"/>
    <w:rsid w:val="00E17278"/>
    <w:rsid w:val="00E177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4311-C7A6-466F-A71A-B6727F06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999</Words>
  <Characters>5695</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Investeşte în oameni </vt:lpstr>
    </vt:vector>
  </TitlesOfParts>
  <Company/>
  <LinksUpToDate>false</LinksUpToDate>
  <CharactersWithSpaces>6681</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 </dc:title>
  <dc:subject/>
  <dc:creator>user</dc:creator>
  <cp:keywords/>
  <dc:description/>
  <cp:lastModifiedBy>astuparu</cp:lastModifiedBy>
  <cp:revision>3</cp:revision>
  <cp:lastPrinted>2013-07-30T13:16:00Z</cp:lastPrinted>
  <dcterms:created xsi:type="dcterms:W3CDTF">2014-10-03T09:10:00Z</dcterms:created>
  <dcterms:modified xsi:type="dcterms:W3CDTF">2014-10-03T10:44:00Z</dcterms:modified>
</cp:coreProperties>
</file>