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9C0" w:rsidRPr="004949C0" w:rsidRDefault="004949C0" w:rsidP="004949C0">
      <w:pPr>
        <w:autoSpaceDE w:val="0"/>
        <w:autoSpaceDN w:val="0"/>
        <w:adjustRightInd w:val="0"/>
        <w:spacing w:after="0" w:line="240" w:lineRule="auto"/>
        <w:jc w:val="center"/>
        <w:rPr>
          <w:rFonts w:eastAsia="Times New Roman" w:cs="Calibri"/>
          <w:b/>
          <w:bCs/>
          <w:color w:val="000000"/>
          <w:sz w:val="26"/>
          <w:szCs w:val="26"/>
          <w:lang w:eastAsia="ro-RO"/>
        </w:rPr>
      </w:pPr>
      <w:r w:rsidRPr="004949C0">
        <w:rPr>
          <w:rFonts w:eastAsia="Times New Roman" w:cs="Calibri"/>
          <w:b/>
          <w:bCs/>
          <w:color w:val="000000"/>
          <w:sz w:val="26"/>
          <w:szCs w:val="26"/>
          <w:lang w:eastAsia="ro-RO"/>
        </w:rPr>
        <w:t>FIŞA DISCIPLINEI</w:t>
      </w:r>
      <w:r w:rsidRPr="004949C0">
        <w:rPr>
          <w:rFonts w:eastAsia="Times New Roman" w:cs="Calibri"/>
          <w:b/>
          <w:bCs/>
          <w:color w:val="000000"/>
          <w:sz w:val="26"/>
          <w:szCs w:val="26"/>
          <w:vertAlign w:val="superscript"/>
          <w:lang w:val="fr-FR" w:eastAsia="ro-RO"/>
        </w:rPr>
        <w:footnoteReference w:id="2"/>
      </w:r>
    </w:p>
    <w:p w:rsidR="004949C0" w:rsidRPr="004949C0" w:rsidRDefault="004949C0" w:rsidP="004949C0">
      <w:pPr>
        <w:autoSpaceDE w:val="0"/>
        <w:autoSpaceDN w:val="0"/>
        <w:adjustRightInd w:val="0"/>
        <w:spacing w:after="0" w:line="240" w:lineRule="auto"/>
        <w:rPr>
          <w:rFonts w:ascii="Verdana" w:eastAsia="Times New Roman" w:hAnsi="Verdana" w:cs="Calibri"/>
          <w:b/>
          <w:bCs/>
          <w:color w:val="000000"/>
          <w:sz w:val="24"/>
          <w:szCs w:val="24"/>
          <w:lang w:val="fr-FR" w:eastAsia="ro-RO"/>
        </w:rPr>
      </w:pPr>
    </w:p>
    <w:p w:rsidR="004949C0" w:rsidRPr="004949C0" w:rsidRDefault="004949C0" w:rsidP="004949C0">
      <w:pPr>
        <w:numPr>
          <w:ilvl w:val="0"/>
          <w:numId w:val="4"/>
        </w:numPr>
        <w:autoSpaceDE w:val="0"/>
        <w:autoSpaceDN w:val="0"/>
        <w:adjustRightInd w:val="0"/>
        <w:spacing w:after="120" w:line="240" w:lineRule="auto"/>
        <w:ind w:left="426" w:hanging="284"/>
        <w:jc w:val="both"/>
        <w:rPr>
          <w:rFonts w:ascii="Verdana" w:hAnsi="Verdana" w:cs="Gautami"/>
          <w:b/>
          <w:bCs/>
          <w:sz w:val="18"/>
          <w:szCs w:val="18"/>
        </w:rPr>
      </w:pPr>
      <w:r w:rsidRPr="004949C0">
        <w:rPr>
          <w:rFonts w:ascii="Verdana" w:hAnsi="Verdana" w:cs="Gautami"/>
          <w:b/>
          <w:bCs/>
          <w:sz w:val="18"/>
          <w:szCs w:val="18"/>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6201"/>
      </w:tblGrid>
      <w:tr w:rsidR="004949C0" w:rsidRPr="004949C0" w:rsidTr="00AD17AD">
        <w:trPr>
          <w:jc w:val="right"/>
        </w:trPr>
        <w:tc>
          <w:tcPr>
            <w:tcW w:w="425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1.1</w:t>
            </w:r>
            <w:r w:rsidRPr="004949C0">
              <w:rPr>
                <w:rFonts w:ascii="Gautami" w:hAnsi="Gautami" w:cs="Gautami"/>
                <w:bCs/>
                <w:sz w:val="18"/>
                <w:szCs w:val="18"/>
              </w:rPr>
              <w:t xml:space="preserve"> Institu</w:t>
            </w:r>
            <w:r w:rsidRPr="004949C0">
              <w:rPr>
                <w:rFonts w:ascii="Arial" w:hAnsi="Arial" w:cs="Arial"/>
                <w:bCs/>
                <w:sz w:val="18"/>
                <w:szCs w:val="18"/>
              </w:rPr>
              <w:t>ţ</w:t>
            </w:r>
            <w:r w:rsidRPr="004949C0">
              <w:rPr>
                <w:rFonts w:ascii="Gautami" w:hAnsi="Gautami" w:cs="Gautami"/>
                <w:bCs/>
                <w:sz w:val="18"/>
                <w:szCs w:val="18"/>
              </w:rPr>
              <w:t>ia de înv</w:t>
            </w:r>
            <w:r w:rsidRPr="004949C0">
              <w:rPr>
                <w:rFonts w:ascii="Arial" w:hAnsi="Arial" w:cs="Arial"/>
                <w:bCs/>
                <w:sz w:val="18"/>
                <w:szCs w:val="18"/>
              </w:rPr>
              <w:t>ăţă</w:t>
            </w:r>
            <w:r w:rsidRPr="004949C0">
              <w:rPr>
                <w:rFonts w:ascii="Gautami" w:hAnsi="Gautami" w:cs="Gautami"/>
                <w:bCs/>
                <w:sz w:val="18"/>
                <w:szCs w:val="18"/>
              </w:rPr>
              <w:t>mânt superior</w:t>
            </w:r>
          </w:p>
        </w:tc>
        <w:tc>
          <w:tcPr>
            <w:tcW w:w="6201"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0" w:edGrp="everyone"/>
            <w:r w:rsidRPr="004949C0">
              <w:rPr>
                <w:rFonts w:ascii="Gautami" w:hAnsi="Gautami" w:cs="Gautami"/>
                <w:b/>
                <w:bCs/>
                <w:sz w:val="18"/>
                <w:szCs w:val="18"/>
              </w:rPr>
              <w:t>UNIVERSITATEA</w:t>
            </w:r>
            <w:r w:rsidRPr="004949C0">
              <w:rPr>
                <w:rFonts w:ascii="Gautami" w:hAnsi="Gautami" w:cs="Gautami"/>
                <w:bCs/>
                <w:sz w:val="18"/>
                <w:szCs w:val="18"/>
              </w:rPr>
              <w:t xml:space="preserve"> “</w:t>
            </w:r>
            <w:r w:rsidRPr="004949C0">
              <w:rPr>
                <w:rFonts w:ascii="Gautami" w:hAnsi="Gautami" w:cs="Gautami"/>
                <w:b/>
                <w:bCs/>
                <w:sz w:val="18"/>
                <w:szCs w:val="18"/>
              </w:rPr>
              <w:t>POLITEHNICA</w:t>
            </w:r>
            <w:r w:rsidRPr="004949C0">
              <w:rPr>
                <w:rFonts w:ascii="Arial" w:hAnsi="Arial" w:cs="Arial"/>
                <w:bCs/>
                <w:sz w:val="18"/>
                <w:szCs w:val="18"/>
              </w:rPr>
              <w:t>”</w:t>
            </w:r>
            <w:r w:rsidRPr="004949C0">
              <w:rPr>
                <w:rFonts w:ascii="Gautami" w:hAnsi="Gautami" w:cs="Gautami"/>
                <w:b/>
                <w:bCs/>
                <w:sz w:val="18"/>
                <w:szCs w:val="18"/>
              </w:rPr>
              <w:t>DINTIMISOARA</w:t>
            </w:r>
            <w:permEnd w:id="0"/>
          </w:p>
        </w:tc>
      </w:tr>
      <w:tr w:rsidR="004949C0" w:rsidRPr="004949C0" w:rsidTr="00AD17AD">
        <w:trPr>
          <w:jc w:val="right"/>
        </w:trPr>
        <w:tc>
          <w:tcPr>
            <w:tcW w:w="425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1.2</w:t>
            </w:r>
            <w:r w:rsidRPr="004949C0">
              <w:rPr>
                <w:rFonts w:ascii="Gautami" w:hAnsi="Gautami" w:cs="Gautami"/>
                <w:bCs/>
                <w:sz w:val="18"/>
                <w:szCs w:val="18"/>
              </w:rPr>
              <w:t xml:space="preserve"> Facultatea</w:t>
            </w:r>
            <w:r w:rsidRPr="004949C0">
              <w:rPr>
                <w:rFonts w:ascii="Gautami" w:hAnsi="Gautami" w:cs="Gautami"/>
                <w:bCs/>
                <w:sz w:val="18"/>
                <w:szCs w:val="18"/>
                <w:vertAlign w:val="superscript"/>
              </w:rPr>
              <w:footnoteReference w:id="3"/>
            </w:r>
            <w:r w:rsidRPr="004949C0">
              <w:rPr>
                <w:rFonts w:ascii="Gautami" w:hAnsi="Gautami" w:cs="Gautami"/>
                <w:bCs/>
                <w:sz w:val="18"/>
                <w:szCs w:val="18"/>
              </w:rPr>
              <w:t>/ Departamentul</w:t>
            </w:r>
            <w:r w:rsidRPr="004949C0">
              <w:rPr>
                <w:rFonts w:ascii="Gautami" w:hAnsi="Gautami" w:cs="Gautami"/>
                <w:bCs/>
                <w:sz w:val="18"/>
                <w:szCs w:val="18"/>
                <w:vertAlign w:val="superscript"/>
              </w:rPr>
              <w:footnoteReference w:id="4"/>
            </w:r>
          </w:p>
        </w:tc>
        <w:tc>
          <w:tcPr>
            <w:tcW w:w="6201"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1" w:edGrp="everyone"/>
            <w:r w:rsidRPr="004949C0">
              <w:rPr>
                <w:rFonts w:ascii="Gautami" w:hAnsi="Gautami" w:cs="Gautami"/>
                <w:b/>
                <w:bCs/>
                <w:sz w:val="18"/>
                <w:szCs w:val="18"/>
              </w:rPr>
              <w:t>MECANICA/MECATRONICA</w:t>
            </w:r>
            <w:permEnd w:id="1"/>
          </w:p>
        </w:tc>
      </w:tr>
      <w:tr w:rsidR="004949C0" w:rsidRPr="004949C0" w:rsidTr="00AD17AD">
        <w:trPr>
          <w:jc w:val="right"/>
        </w:trPr>
        <w:tc>
          <w:tcPr>
            <w:tcW w:w="425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1.3</w:t>
            </w:r>
            <w:r w:rsidRPr="004949C0">
              <w:rPr>
                <w:rFonts w:ascii="Gautami" w:hAnsi="Gautami" w:cs="Gautami"/>
                <w:bCs/>
                <w:sz w:val="18"/>
                <w:szCs w:val="18"/>
              </w:rPr>
              <w:t xml:space="preserve"> Catedra</w:t>
            </w:r>
          </w:p>
        </w:tc>
        <w:tc>
          <w:tcPr>
            <w:tcW w:w="6201" w:type="dxa"/>
          </w:tcPr>
          <w:p w:rsidR="004949C0" w:rsidRPr="004949C0" w:rsidRDefault="004949C0" w:rsidP="004949C0">
            <w:pPr>
              <w:autoSpaceDE w:val="0"/>
              <w:autoSpaceDN w:val="0"/>
              <w:adjustRightInd w:val="0"/>
              <w:spacing w:before="20" w:after="20" w:line="240" w:lineRule="auto"/>
              <w:rPr>
                <w:rFonts w:ascii="Gautami" w:hAnsi="Gautami" w:cs="Gautami"/>
                <w:b/>
                <w:bCs/>
                <w:sz w:val="18"/>
                <w:szCs w:val="18"/>
              </w:rPr>
            </w:pPr>
            <w:r w:rsidRPr="004949C0">
              <w:rPr>
                <w:rFonts w:ascii="Times New Roman" w:hAnsi="Times New Roman"/>
                <w:b/>
                <w:bCs/>
                <w:sz w:val="18"/>
                <w:szCs w:val="18"/>
              </w:rPr>
              <w:t>▬</w:t>
            </w:r>
          </w:p>
        </w:tc>
      </w:tr>
      <w:tr w:rsidR="004949C0" w:rsidRPr="004949C0" w:rsidTr="00AD17AD">
        <w:trPr>
          <w:jc w:val="right"/>
        </w:trPr>
        <w:tc>
          <w:tcPr>
            <w:tcW w:w="425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1.4</w:t>
            </w:r>
            <w:r w:rsidRPr="004949C0">
              <w:rPr>
                <w:rFonts w:ascii="Gautami" w:hAnsi="Gautami" w:cs="Gautami"/>
                <w:bCs/>
                <w:sz w:val="18"/>
                <w:szCs w:val="18"/>
              </w:rPr>
              <w:t xml:space="preserve"> Domeniul de studii (denumire/cod</w:t>
            </w:r>
            <w:r w:rsidRPr="004949C0">
              <w:rPr>
                <w:rFonts w:ascii="Gautami" w:hAnsi="Gautami" w:cs="Gautami"/>
                <w:bCs/>
                <w:sz w:val="18"/>
                <w:szCs w:val="18"/>
                <w:vertAlign w:val="superscript"/>
              </w:rPr>
              <w:footnoteReference w:id="5"/>
            </w:r>
            <w:r w:rsidRPr="004949C0">
              <w:rPr>
                <w:rFonts w:ascii="Gautami" w:hAnsi="Gautami" w:cs="Gautami"/>
                <w:bCs/>
                <w:sz w:val="18"/>
                <w:szCs w:val="18"/>
              </w:rPr>
              <w:t>)</w:t>
            </w:r>
          </w:p>
        </w:tc>
        <w:tc>
          <w:tcPr>
            <w:tcW w:w="6201"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2" w:edGrp="everyone"/>
            <w:r w:rsidRPr="004949C0">
              <w:rPr>
                <w:rFonts w:ascii="Gautami" w:hAnsi="Gautami" w:cs="Gautami"/>
                <w:b/>
                <w:bCs/>
                <w:sz w:val="18"/>
                <w:szCs w:val="18"/>
              </w:rPr>
              <w:t>MECATRONICASIROBOTICA</w:t>
            </w:r>
            <w:r w:rsidRPr="004949C0">
              <w:rPr>
                <w:rFonts w:ascii="Gautami" w:hAnsi="Gautami" w:cs="Gautami"/>
                <w:bCs/>
                <w:sz w:val="18"/>
                <w:szCs w:val="18"/>
              </w:rPr>
              <w:t xml:space="preserve"> / </w:t>
            </w:r>
            <w:r w:rsidRPr="004949C0">
              <w:rPr>
                <w:rFonts w:ascii="Gautami" w:hAnsi="Gautami" w:cs="Gautami"/>
                <w:b/>
                <w:bCs/>
                <w:sz w:val="18"/>
                <w:szCs w:val="18"/>
              </w:rPr>
              <w:t>250</w:t>
            </w:r>
            <w:permEnd w:id="2"/>
          </w:p>
        </w:tc>
      </w:tr>
      <w:tr w:rsidR="004949C0" w:rsidRPr="004949C0" w:rsidTr="00AD17AD">
        <w:trPr>
          <w:jc w:val="right"/>
        </w:trPr>
        <w:tc>
          <w:tcPr>
            <w:tcW w:w="425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1.5</w:t>
            </w:r>
            <w:r w:rsidRPr="004949C0">
              <w:rPr>
                <w:rFonts w:ascii="Gautami" w:hAnsi="Gautami" w:cs="Gautami"/>
                <w:bCs/>
                <w:sz w:val="18"/>
                <w:szCs w:val="18"/>
              </w:rPr>
              <w:t xml:space="preserve"> Ciclul de studii</w:t>
            </w:r>
          </w:p>
        </w:tc>
        <w:tc>
          <w:tcPr>
            <w:tcW w:w="6201"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3" w:edGrp="everyone"/>
            <w:r w:rsidRPr="004949C0">
              <w:rPr>
                <w:rFonts w:ascii="Gautami" w:hAnsi="Gautami" w:cs="Gautami"/>
                <w:b/>
                <w:bCs/>
                <w:sz w:val="18"/>
                <w:szCs w:val="18"/>
              </w:rPr>
              <w:t>LICENTA</w:t>
            </w:r>
            <w:permEnd w:id="3"/>
          </w:p>
        </w:tc>
      </w:tr>
      <w:tr w:rsidR="004949C0" w:rsidRPr="004949C0" w:rsidTr="00AD17AD">
        <w:trPr>
          <w:jc w:val="right"/>
        </w:trPr>
        <w:tc>
          <w:tcPr>
            <w:tcW w:w="425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1.6</w:t>
            </w:r>
            <w:r w:rsidRPr="004949C0">
              <w:rPr>
                <w:rFonts w:ascii="Gautami" w:hAnsi="Gautami" w:cs="Gautami"/>
                <w:bCs/>
                <w:sz w:val="18"/>
                <w:szCs w:val="18"/>
              </w:rPr>
              <w:t xml:space="preserve"> Programul de studii (denumire/cod)/Calificarea</w:t>
            </w:r>
          </w:p>
        </w:tc>
        <w:tc>
          <w:tcPr>
            <w:tcW w:w="6201"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4" w:edGrp="everyone"/>
            <w:r w:rsidRPr="004949C0">
              <w:rPr>
                <w:rFonts w:ascii="Gautami" w:hAnsi="Gautami" w:cs="Gautami"/>
                <w:b/>
                <w:bCs/>
                <w:sz w:val="18"/>
                <w:szCs w:val="18"/>
              </w:rPr>
              <w:t>MECATRONICA /10</w:t>
            </w:r>
            <w:permEnd w:id="4"/>
          </w:p>
        </w:tc>
      </w:tr>
    </w:tbl>
    <w:p w:rsidR="004949C0" w:rsidRPr="004949C0" w:rsidRDefault="004949C0" w:rsidP="004949C0">
      <w:pPr>
        <w:autoSpaceDE w:val="0"/>
        <w:autoSpaceDN w:val="0"/>
        <w:adjustRightInd w:val="0"/>
        <w:spacing w:after="0" w:line="240" w:lineRule="auto"/>
        <w:ind w:left="720"/>
        <w:jc w:val="both"/>
        <w:rPr>
          <w:rFonts w:ascii="Verdana" w:hAnsi="Verdana"/>
          <w:bCs/>
          <w:sz w:val="24"/>
          <w:szCs w:val="24"/>
        </w:rPr>
      </w:pPr>
    </w:p>
    <w:p w:rsidR="004949C0" w:rsidRPr="004949C0" w:rsidRDefault="004949C0" w:rsidP="004949C0">
      <w:pPr>
        <w:numPr>
          <w:ilvl w:val="0"/>
          <w:numId w:val="4"/>
        </w:numPr>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Date despre disciplină</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4"/>
        <w:gridCol w:w="630"/>
        <w:gridCol w:w="1434"/>
        <w:gridCol w:w="595"/>
        <w:gridCol w:w="2014"/>
        <w:gridCol w:w="899"/>
        <w:gridCol w:w="2292"/>
        <w:gridCol w:w="520"/>
      </w:tblGrid>
      <w:tr w:rsidR="004949C0" w:rsidRPr="004949C0" w:rsidTr="00AD17AD">
        <w:trPr>
          <w:jc w:val="right"/>
        </w:trPr>
        <w:tc>
          <w:tcPr>
            <w:tcW w:w="4004" w:type="dxa"/>
            <w:gridSpan w:val="3"/>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2.1</w:t>
            </w:r>
            <w:r w:rsidRPr="004949C0">
              <w:rPr>
                <w:rFonts w:ascii="Gautami" w:hAnsi="Gautami" w:cs="Gautami"/>
                <w:bCs/>
                <w:sz w:val="18"/>
                <w:szCs w:val="18"/>
              </w:rPr>
              <w:t xml:space="preserve"> Denumirea disciplinei</w:t>
            </w:r>
          </w:p>
        </w:tc>
        <w:tc>
          <w:tcPr>
            <w:tcW w:w="6452" w:type="dxa"/>
            <w:gridSpan w:val="5"/>
          </w:tcPr>
          <w:p w:rsidR="004949C0" w:rsidRPr="004949C0" w:rsidRDefault="004949C0" w:rsidP="004949C0">
            <w:pPr>
              <w:autoSpaceDE w:val="0"/>
              <w:autoSpaceDN w:val="0"/>
              <w:adjustRightInd w:val="0"/>
              <w:spacing w:before="20" w:after="20" w:line="240" w:lineRule="auto"/>
              <w:rPr>
                <w:rFonts w:ascii="Gautami" w:hAnsi="Gautami" w:cs="Gautami"/>
                <w:b/>
                <w:bCs/>
                <w:sz w:val="18"/>
                <w:szCs w:val="18"/>
              </w:rPr>
            </w:pPr>
            <w:permStart w:id="5" w:edGrp="everyone"/>
            <w:r w:rsidRPr="004949C0">
              <w:rPr>
                <w:rFonts w:ascii="Gautami" w:hAnsi="Gautami" w:cs="Gautami"/>
                <w:b/>
                <w:bCs/>
                <w:sz w:val="18"/>
                <w:szCs w:val="18"/>
              </w:rPr>
              <w:t xml:space="preserve">PRACTICA  </w:t>
            </w:r>
            <w:permEnd w:id="5"/>
          </w:p>
        </w:tc>
      </w:tr>
      <w:tr w:rsidR="004949C0" w:rsidRPr="004949C0" w:rsidTr="00AD17AD">
        <w:trPr>
          <w:jc w:val="right"/>
        </w:trPr>
        <w:tc>
          <w:tcPr>
            <w:tcW w:w="4004" w:type="dxa"/>
            <w:gridSpan w:val="3"/>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2.2</w:t>
            </w:r>
            <w:r w:rsidRPr="004949C0">
              <w:rPr>
                <w:rFonts w:ascii="Gautami" w:hAnsi="Gautami" w:cs="Gautami"/>
                <w:bCs/>
                <w:sz w:val="18"/>
                <w:szCs w:val="18"/>
              </w:rPr>
              <w:t xml:space="preserve"> Titularul activit</w:t>
            </w:r>
            <w:r w:rsidRPr="004949C0">
              <w:rPr>
                <w:rFonts w:ascii="Arial" w:hAnsi="Arial" w:cs="Arial"/>
                <w:bCs/>
                <w:sz w:val="18"/>
                <w:szCs w:val="18"/>
              </w:rPr>
              <w:t>ăţ</w:t>
            </w:r>
            <w:r w:rsidRPr="004949C0">
              <w:rPr>
                <w:rFonts w:ascii="Gautami" w:hAnsi="Gautami" w:cs="Gautami"/>
                <w:bCs/>
                <w:sz w:val="18"/>
                <w:szCs w:val="18"/>
              </w:rPr>
              <w:t>ilor de curs</w:t>
            </w:r>
          </w:p>
        </w:tc>
        <w:tc>
          <w:tcPr>
            <w:tcW w:w="6452" w:type="dxa"/>
            <w:gridSpan w:val="5"/>
          </w:tcPr>
          <w:p w:rsidR="004949C0" w:rsidRPr="004949C0" w:rsidRDefault="004949C0" w:rsidP="004949C0">
            <w:pPr>
              <w:autoSpaceDE w:val="0"/>
              <w:autoSpaceDN w:val="0"/>
              <w:adjustRightInd w:val="0"/>
              <w:spacing w:before="20" w:after="20" w:line="240" w:lineRule="auto"/>
              <w:rPr>
                <w:rFonts w:ascii="Gautami" w:hAnsi="Gautami" w:cs="Gautami"/>
                <w:b/>
                <w:bCs/>
                <w:sz w:val="18"/>
                <w:szCs w:val="18"/>
              </w:rPr>
            </w:pPr>
            <w:permStart w:id="6" w:edGrp="everyone"/>
            <w:r>
              <w:rPr>
                <w:rFonts w:ascii="Gautami" w:hAnsi="Gautami" w:cs="Gautami"/>
                <w:b/>
                <w:bCs/>
                <w:sz w:val="18"/>
                <w:szCs w:val="18"/>
              </w:rPr>
              <w:t>S.l</w:t>
            </w:r>
            <w:r w:rsidRPr="004949C0">
              <w:rPr>
                <w:rFonts w:ascii="Gautami" w:hAnsi="Gautami" w:cs="Gautami"/>
                <w:b/>
                <w:bCs/>
                <w:sz w:val="18"/>
                <w:szCs w:val="18"/>
              </w:rPr>
              <w:t xml:space="preserve">. Dr. Ing. </w:t>
            </w:r>
            <w:r>
              <w:rPr>
                <w:rFonts w:ascii="Gautami" w:hAnsi="Gautami" w:cs="Gautami"/>
                <w:b/>
                <w:bCs/>
                <w:sz w:val="18"/>
                <w:szCs w:val="18"/>
              </w:rPr>
              <w:t>Radu Adrian George</w:t>
            </w:r>
            <w:permEnd w:id="6"/>
          </w:p>
        </w:tc>
      </w:tr>
      <w:tr w:rsidR="004949C0" w:rsidRPr="004949C0" w:rsidTr="00AD17AD">
        <w:trPr>
          <w:jc w:val="right"/>
        </w:trPr>
        <w:tc>
          <w:tcPr>
            <w:tcW w:w="4004" w:type="dxa"/>
            <w:gridSpan w:val="3"/>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2.3</w:t>
            </w:r>
            <w:r w:rsidRPr="004949C0">
              <w:rPr>
                <w:rFonts w:ascii="Gautami" w:hAnsi="Gautami" w:cs="Gautami"/>
                <w:bCs/>
                <w:sz w:val="18"/>
                <w:szCs w:val="18"/>
              </w:rPr>
              <w:t xml:space="preserve"> Titularul activit</w:t>
            </w:r>
            <w:r w:rsidRPr="004949C0">
              <w:rPr>
                <w:rFonts w:ascii="Arial" w:hAnsi="Arial" w:cs="Arial"/>
                <w:bCs/>
                <w:sz w:val="18"/>
                <w:szCs w:val="18"/>
              </w:rPr>
              <w:t>ăţ</w:t>
            </w:r>
            <w:r w:rsidRPr="004949C0">
              <w:rPr>
                <w:rFonts w:ascii="Gautami" w:hAnsi="Gautami" w:cs="Gautami"/>
                <w:bCs/>
                <w:sz w:val="18"/>
                <w:szCs w:val="18"/>
              </w:rPr>
              <w:t>ilor aplicative</w:t>
            </w:r>
            <w:r w:rsidRPr="004949C0">
              <w:rPr>
                <w:rFonts w:ascii="Gautami" w:hAnsi="Gautami" w:cs="Gautami"/>
                <w:bCs/>
                <w:sz w:val="18"/>
                <w:szCs w:val="18"/>
                <w:vertAlign w:val="superscript"/>
              </w:rPr>
              <w:footnoteReference w:id="6"/>
            </w:r>
          </w:p>
        </w:tc>
        <w:tc>
          <w:tcPr>
            <w:tcW w:w="6452" w:type="dxa"/>
            <w:gridSpan w:val="5"/>
          </w:tcPr>
          <w:p w:rsidR="004949C0" w:rsidRPr="004949C0" w:rsidRDefault="004949C0" w:rsidP="008B33DF">
            <w:pPr>
              <w:autoSpaceDE w:val="0"/>
              <w:autoSpaceDN w:val="0"/>
              <w:adjustRightInd w:val="0"/>
              <w:spacing w:before="20" w:after="20" w:line="240" w:lineRule="auto"/>
              <w:rPr>
                <w:rFonts w:ascii="Gautami" w:hAnsi="Gautami" w:cs="Gautami"/>
                <w:b/>
                <w:bCs/>
                <w:sz w:val="18"/>
                <w:szCs w:val="18"/>
              </w:rPr>
            </w:pPr>
            <w:permStart w:id="7" w:edGrp="everyone"/>
            <w:r>
              <w:rPr>
                <w:rFonts w:ascii="Gautami" w:hAnsi="Gautami" w:cs="Gautami"/>
                <w:b/>
                <w:bCs/>
                <w:sz w:val="18"/>
                <w:szCs w:val="18"/>
              </w:rPr>
              <w:t>S</w:t>
            </w:r>
            <w:r w:rsidRPr="004949C0">
              <w:rPr>
                <w:rFonts w:ascii="Gautami" w:hAnsi="Gautami" w:cs="Gautami"/>
                <w:b/>
                <w:bCs/>
                <w:sz w:val="18"/>
                <w:szCs w:val="18"/>
              </w:rPr>
              <w:t>.l</w:t>
            </w:r>
            <w:r>
              <w:rPr>
                <w:rFonts w:ascii="Gautami" w:hAnsi="Gautami" w:cs="Gautami"/>
                <w:b/>
                <w:bCs/>
                <w:sz w:val="18"/>
                <w:szCs w:val="18"/>
              </w:rPr>
              <w:t>.D</w:t>
            </w:r>
            <w:r w:rsidRPr="004949C0">
              <w:rPr>
                <w:rFonts w:ascii="Gautami" w:hAnsi="Gautami" w:cs="Gautami"/>
                <w:b/>
                <w:bCs/>
                <w:sz w:val="18"/>
                <w:szCs w:val="18"/>
              </w:rPr>
              <w:t xml:space="preserve">r. Ing. </w:t>
            </w:r>
            <w:r w:rsidR="008B33DF">
              <w:rPr>
                <w:rFonts w:ascii="Gautami" w:hAnsi="Gautami" w:cs="Gautami"/>
                <w:b/>
                <w:bCs/>
                <w:sz w:val="18"/>
                <w:szCs w:val="18"/>
              </w:rPr>
              <w:t>Radu Adrian George</w:t>
            </w:r>
            <w:permEnd w:id="7"/>
          </w:p>
        </w:tc>
      </w:tr>
      <w:tr w:rsidR="004949C0" w:rsidRPr="004949C0" w:rsidTr="00AD17AD">
        <w:trPr>
          <w:jc w:val="right"/>
        </w:trPr>
        <w:tc>
          <w:tcPr>
            <w:tcW w:w="1915"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2.4</w:t>
            </w:r>
            <w:r w:rsidRPr="004949C0">
              <w:rPr>
                <w:rFonts w:ascii="Gautami" w:hAnsi="Gautami" w:cs="Gautami"/>
                <w:bCs/>
                <w:sz w:val="18"/>
                <w:szCs w:val="18"/>
              </w:rPr>
              <w:t xml:space="preserve"> Anul de studiu</w:t>
            </w:r>
            <w:r w:rsidRPr="004949C0">
              <w:rPr>
                <w:rFonts w:ascii="Gautami" w:hAnsi="Gautami" w:cs="Gautami"/>
                <w:bCs/>
                <w:sz w:val="18"/>
                <w:szCs w:val="18"/>
                <w:vertAlign w:val="superscript"/>
              </w:rPr>
              <w:footnoteReference w:id="7"/>
            </w:r>
          </w:p>
        </w:tc>
        <w:tc>
          <w:tcPr>
            <w:tcW w:w="639"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8" w:edGrp="everyone"/>
            <w:r w:rsidRPr="004949C0">
              <w:rPr>
                <w:rFonts w:ascii="Gautami" w:hAnsi="Gautami" w:cs="Gautami"/>
                <w:bCs/>
                <w:sz w:val="18"/>
                <w:szCs w:val="18"/>
              </w:rPr>
              <w:t xml:space="preserve">III  </w:t>
            </w:r>
            <w:permEnd w:id="8"/>
          </w:p>
        </w:tc>
        <w:tc>
          <w:tcPr>
            <w:tcW w:w="1450"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2.5</w:t>
            </w:r>
            <w:r w:rsidRPr="004949C0">
              <w:rPr>
                <w:rFonts w:ascii="Gautami" w:hAnsi="Gautami" w:cs="Gautami"/>
                <w:bCs/>
                <w:sz w:val="18"/>
                <w:szCs w:val="18"/>
              </w:rPr>
              <w:t xml:space="preserve"> Semestrul</w:t>
            </w:r>
          </w:p>
        </w:tc>
        <w:tc>
          <w:tcPr>
            <w:tcW w:w="604" w:type="dxa"/>
          </w:tcPr>
          <w:p w:rsidR="004949C0" w:rsidRPr="004949C0" w:rsidRDefault="00C27D6E" w:rsidP="004949C0">
            <w:pPr>
              <w:autoSpaceDE w:val="0"/>
              <w:autoSpaceDN w:val="0"/>
              <w:adjustRightInd w:val="0"/>
              <w:spacing w:before="20" w:after="20" w:line="240" w:lineRule="auto"/>
              <w:jc w:val="both"/>
              <w:rPr>
                <w:rFonts w:ascii="Gautami" w:hAnsi="Gautami" w:cs="Gautami"/>
                <w:bCs/>
                <w:sz w:val="18"/>
                <w:szCs w:val="18"/>
              </w:rPr>
            </w:pPr>
            <w:permStart w:id="9" w:edGrp="everyone"/>
            <w:r>
              <w:rPr>
                <w:rFonts w:ascii="Gautami" w:hAnsi="Gautami" w:cs="Gautami"/>
                <w:bCs/>
                <w:sz w:val="18"/>
                <w:szCs w:val="18"/>
              </w:rPr>
              <w:t xml:space="preserve">5, </w:t>
            </w:r>
            <w:r w:rsidR="004949C0" w:rsidRPr="004949C0">
              <w:rPr>
                <w:rFonts w:ascii="Gautami" w:hAnsi="Gautami" w:cs="Gautami"/>
                <w:bCs/>
                <w:sz w:val="18"/>
                <w:szCs w:val="18"/>
              </w:rPr>
              <w:t xml:space="preserve">6 </w:t>
            </w:r>
            <w:permEnd w:id="9"/>
          </w:p>
        </w:tc>
        <w:tc>
          <w:tcPr>
            <w:tcW w:w="2056"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2.6</w:t>
            </w:r>
            <w:r w:rsidRPr="004949C0">
              <w:rPr>
                <w:rFonts w:ascii="Gautami" w:hAnsi="Gautami" w:cs="Gautami"/>
                <w:bCs/>
                <w:sz w:val="18"/>
                <w:szCs w:val="18"/>
              </w:rPr>
              <w:t xml:space="preserve"> Tipul de evaluare</w:t>
            </w:r>
          </w:p>
        </w:tc>
        <w:tc>
          <w:tcPr>
            <w:tcW w:w="921"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10" w:edGrp="everyone"/>
            <w:r w:rsidRPr="004949C0">
              <w:rPr>
                <w:rFonts w:ascii="Gautami" w:hAnsi="Gautami" w:cs="Gautami"/>
                <w:bCs/>
                <w:sz w:val="18"/>
                <w:szCs w:val="18"/>
              </w:rPr>
              <w:t xml:space="preserve">C  </w:t>
            </w:r>
            <w:permEnd w:id="10"/>
          </w:p>
        </w:tc>
        <w:tc>
          <w:tcPr>
            <w:tcW w:w="2340"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2.7</w:t>
            </w:r>
            <w:r w:rsidRPr="004949C0">
              <w:rPr>
                <w:rFonts w:ascii="Gautami" w:hAnsi="Gautami" w:cs="Gautami"/>
                <w:bCs/>
                <w:sz w:val="18"/>
                <w:szCs w:val="18"/>
              </w:rPr>
              <w:t xml:space="preserve"> Regimul disciplinei</w:t>
            </w:r>
          </w:p>
        </w:tc>
        <w:tc>
          <w:tcPr>
            <w:tcW w:w="531"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11" w:edGrp="everyone"/>
            <w:permEnd w:id="11"/>
          </w:p>
        </w:tc>
      </w:tr>
    </w:tbl>
    <w:p w:rsidR="004949C0" w:rsidRPr="004949C0" w:rsidRDefault="004949C0" w:rsidP="004949C0">
      <w:pPr>
        <w:autoSpaceDE w:val="0"/>
        <w:autoSpaceDN w:val="0"/>
        <w:adjustRightInd w:val="0"/>
        <w:spacing w:before="120" w:after="0" w:line="240" w:lineRule="auto"/>
        <w:ind w:firstLine="720"/>
        <w:jc w:val="both"/>
        <w:rPr>
          <w:rFonts w:ascii="Verdana" w:hAnsi="Verdana"/>
          <w:bCs/>
          <w:sz w:val="24"/>
          <w:szCs w:val="24"/>
        </w:rPr>
      </w:pPr>
    </w:p>
    <w:p w:rsidR="004949C0" w:rsidRPr="004949C0" w:rsidRDefault="004949C0" w:rsidP="004949C0">
      <w:pPr>
        <w:numPr>
          <w:ilvl w:val="0"/>
          <w:numId w:val="4"/>
        </w:numPr>
        <w:autoSpaceDE w:val="0"/>
        <w:autoSpaceDN w:val="0"/>
        <w:adjustRightInd w:val="0"/>
        <w:spacing w:after="120" w:line="240" w:lineRule="auto"/>
        <w:ind w:left="425" w:hanging="357"/>
        <w:jc w:val="both"/>
        <w:rPr>
          <w:rFonts w:ascii="Verdana" w:hAnsi="Verdana"/>
          <w:b/>
          <w:bCs/>
          <w:sz w:val="18"/>
          <w:szCs w:val="18"/>
        </w:rPr>
      </w:pPr>
      <w:r w:rsidRPr="004949C0">
        <w:rPr>
          <w:rFonts w:ascii="Verdana" w:hAnsi="Verdana"/>
          <w:b/>
          <w:bCs/>
          <w:sz w:val="18"/>
          <w:szCs w:val="18"/>
        </w:rPr>
        <w:t xml:space="preserve">Timpul total estimat </w:t>
      </w:r>
      <w:r w:rsidRPr="004949C0">
        <w:rPr>
          <w:rFonts w:ascii="Verdana" w:hAnsi="Verdana"/>
          <w:bCs/>
          <w:sz w:val="18"/>
          <w:szCs w:val="18"/>
        </w:rPr>
        <w:t>(ore pe semestru al activităţilor didactice)</w:t>
      </w:r>
    </w:p>
    <w:tbl>
      <w:tblPr>
        <w:tblW w:w="1047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7"/>
        <w:gridCol w:w="234"/>
        <w:gridCol w:w="1428"/>
        <w:gridCol w:w="1327"/>
        <w:gridCol w:w="352"/>
        <w:gridCol w:w="3236"/>
        <w:gridCol w:w="516"/>
      </w:tblGrid>
      <w:tr w:rsidR="004949C0" w:rsidRPr="004949C0" w:rsidTr="004949C0">
        <w:trPr>
          <w:jc w:val="right"/>
        </w:trPr>
        <w:tc>
          <w:tcPr>
            <w:tcW w:w="3615" w:type="dxa"/>
            <w:gridSpan w:val="2"/>
            <w:vAlign w:val="center"/>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3.1</w:t>
            </w:r>
            <w:r w:rsidRPr="004949C0">
              <w:rPr>
                <w:rFonts w:ascii="Gautami" w:hAnsi="Gautami" w:cs="Gautami"/>
                <w:bCs/>
                <w:sz w:val="18"/>
                <w:szCs w:val="18"/>
              </w:rPr>
              <w:t xml:space="preserve"> Num</w:t>
            </w:r>
            <w:r w:rsidRPr="004949C0">
              <w:rPr>
                <w:rFonts w:ascii="Arial" w:hAnsi="Arial" w:cs="Arial"/>
                <w:bCs/>
                <w:sz w:val="18"/>
                <w:szCs w:val="18"/>
              </w:rPr>
              <w:t>ă</w:t>
            </w:r>
            <w:r w:rsidRPr="004949C0">
              <w:rPr>
                <w:rFonts w:ascii="Gautami" w:hAnsi="Gautami" w:cs="Gautami"/>
                <w:bCs/>
                <w:sz w:val="18"/>
                <w:szCs w:val="18"/>
              </w:rPr>
              <w:t>r de ore pe s</w:t>
            </w:r>
            <w:r w:rsidRPr="004949C0">
              <w:rPr>
                <w:rFonts w:ascii="Arial" w:hAnsi="Arial" w:cs="Arial"/>
                <w:bCs/>
                <w:sz w:val="18"/>
                <w:szCs w:val="18"/>
              </w:rPr>
              <w:t>ă</w:t>
            </w:r>
            <w:r w:rsidRPr="004949C0">
              <w:rPr>
                <w:rFonts w:ascii="Gautami" w:hAnsi="Gautami" w:cs="Gautami"/>
                <w:bCs/>
                <w:sz w:val="18"/>
                <w:szCs w:val="18"/>
              </w:rPr>
              <w:t>pt</w:t>
            </w:r>
            <w:r w:rsidRPr="004949C0">
              <w:rPr>
                <w:rFonts w:ascii="Arial" w:hAnsi="Arial" w:cs="Arial"/>
                <w:bCs/>
                <w:sz w:val="18"/>
                <w:szCs w:val="18"/>
              </w:rPr>
              <w:t>ă</w:t>
            </w:r>
            <w:r w:rsidRPr="004949C0">
              <w:rPr>
                <w:rFonts w:ascii="Gautami" w:hAnsi="Gautami" w:cs="Gautami"/>
                <w:bCs/>
                <w:sz w:val="18"/>
                <w:szCs w:val="18"/>
              </w:rPr>
              <w:t>mân</w:t>
            </w:r>
            <w:r w:rsidRPr="004949C0">
              <w:rPr>
                <w:rFonts w:ascii="Arial" w:hAnsi="Arial" w:cs="Arial"/>
                <w:bCs/>
                <w:sz w:val="18"/>
                <w:szCs w:val="18"/>
              </w:rPr>
              <w:t>ă</w:t>
            </w:r>
          </w:p>
        </w:tc>
        <w:tc>
          <w:tcPr>
            <w:tcW w:w="1430" w:type="dxa"/>
            <w:vAlign w:val="center"/>
          </w:tcPr>
          <w:p w:rsidR="004949C0" w:rsidRPr="004949C0" w:rsidRDefault="00D27CB5" w:rsidP="004949C0">
            <w:pPr>
              <w:autoSpaceDE w:val="0"/>
              <w:autoSpaceDN w:val="0"/>
              <w:adjustRightInd w:val="0"/>
              <w:spacing w:before="20" w:after="20" w:line="240" w:lineRule="auto"/>
              <w:rPr>
                <w:rFonts w:ascii="Gautami" w:hAnsi="Gautami" w:cs="Gautami"/>
                <w:bCs/>
                <w:sz w:val="18"/>
                <w:szCs w:val="18"/>
              </w:rPr>
            </w:pPr>
            <w:permStart w:id="12" w:edGrp="everyone"/>
            <w:r>
              <w:rPr>
                <w:rFonts w:ascii="Gautami" w:hAnsi="Gautami" w:cs="Gautami"/>
                <w:bCs/>
                <w:sz w:val="18"/>
                <w:szCs w:val="18"/>
              </w:rPr>
              <w:t>7,14</w:t>
            </w:r>
            <w:bookmarkStart w:id="0" w:name="_GoBack"/>
            <w:bookmarkEnd w:id="0"/>
            <w:permEnd w:id="12"/>
            <w:r w:rsidR="004949C0" w:rsidRPr="004949C0">
              <w:rPr>
                <w:rFonts w:ascii="Gautami" w:hAnsi="Gautami" w:cs="Gautami"/>
                <w:bCs/>
                <w:sz w:val="18"/>
                <w:szCs w:val="18"/>
              </w:rPr>
              <w:t xml:space="preserve"> , din care:   </w:t>
            </w:r>
          </w:p>
        </w:tc>
        <w:tc>
          <w:tcPr>
            <w:tcW w:w="1328" w:type="dxa"/>
            <w:vAlign w:val="center"/>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3.2</w:t>
            </w:r>
            <w:r w:rsidRPr="004949C0">
              <w:rPr>
                <w:rFonts w:ascii="Gautami" w:hAnsi="Gautami" w:cs="Gautami"/>
                <w:bCs/>
                <w:sz w:val="18"/>
                <w:szCs w:val="18"/>
              </w:rPr>
              <w:t xml:space="preserve"> curs</w:t>
            </w:r>
          </w:p>
        </w:tc>
        <w:tc>
          <w:tcPr>
            <w:tcW w:w="352" w:type="dxa"/>
            <w:vAlign w:val="center"/>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13" w:edGrp="everyone"/>
            <w:permEnd w:id="13"/>
          </w:p>
        </w:tc>
        <w:tc>
          <w:tcPr>
            <w:tcW w:w="3239"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3.3</w:t>
            </w:r>
            <w:r w:rsidRPr="004949C0">
              <w:rPr>
                <w:rFonts w:ascii="Gautami" w:hAnsi="Gautami" w:cs="Gautami"/>
                <w:bCs/>
                <w:sz w:val="18"/>
                <w:szCs w:val="18"/>
              </w:rPr>
              <w:t xml:space="preserve"> seminar/laborator/ proiect/practic</w:t>
            </w:r>
            <w:r w:rsidRPr="004949C0">
              <w:rPr>
                <w:rFonts w:ascii="Arial" w:hAnsi="Arial" w:cs="Arial"/>
                <w:bCs/>
                <w:sz w:val="18"/>
                <w:szCs w:val="18"/>
              </w:rPr>
              <w:t>ă</w:t>
            </w:r>
          </w:p>
        </w:tc>
        <w:tc>
          <w:tcPr>
            <w:tcW w:w="506" w:type="dxa"/>
            <w:vAlign w:val="center"/>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14" w:edGrp="everyone"/>
            <w:r>
              <w:rPr>
                <w:rFonts w:ascii="Gautami" w:hAnsi="Gautami" w:cs="Gautami"/>
                <w:bCs/>
                <w:sz w:val="18"/>
                <w:szCs w:val="18"/>
              </w:rPr>
              <w:t>40</w:t>
            </w:r>
            <w:permEnd w:id="14"/>
          </w:p>
        </w:tc>
      </w:tr>
      <w:tr w:rsidR="004949C0" w:rsidRPr="004949C0" w:rsidTr="004949C0">
        <w:trPr>
          <w:jc w:val="right"/>
        </w:trPr>
        <w:tc>
          <w:tcPr>
            <w:tcW w:w="3615" w:type="dxa"/>
            <w:gridSpan w:val="2"/>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3.4</w:t>
            </w:r>
            <w:r w:rsidRPr="004949C0">
              <w:rPr>
                <w:rFonts w:ascii="Gautami" w:hAnsi="Gautami" w:cs="Gautami"/>
                <w:bCs/>
                <w:sz w:val="18"/>
                <w:szCs w:val="18"/>
              </w:rPr>
              <w:t xml:space="preserve"> Total ore din planul de înv</w:t>
            </w:r>
            <w:r w:rsidRPr="004949C0">
              <w:rPr>
                <w:rFonts w:ascii="Arial" w:hAnsi="Arial" w:cs="Arial"/>
                <w:bCs/>
                <w:sz w:val="18"/>
                <w:szCs w:val="18"/>
              </w:rPr>
              <w:t>ăţă</w:t>
            </w:r>
            <w:r w:rsidRPr="004949C0">
              <w:rPr>
                <w:rFonts w:ascii="Gautami" w:hAnsi="Gautami" w:cs="Gautami"/>
                <w:bCs/>
                <w:sz w:val="18"/>
                <w:szCs w:val="18"/>
              </w:rPr>
              <w:t>mânt</w:t>
            </w:r>
          </w:p>
        </w:tc>
        <w:tc>
          <w:tcPr>
            <w:tcW w:w="1430" w:type="dxa"/>
            <w:shd w:val="clear" w:color="auto" w:fill="D9D9D9"/>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15" w:edGrp="everyone"/>
            <w:r>
              <w:rPr>
                <w:rFonts w:ascii="Gautami" w:hAnsi="Gautami" w:cs="Gautami"/>
                <w:bCs/>
                <w:sz w:val="18"/>
                <w:szCs w:val="18"/>
              </w:rPr>
              <w:t xml:space="preserve">200 </w:t>
            </w:r>
            <w:permEnd w:id="15"/>
            <w:r w:rsidRPr="004949C0">
              <w:rPr>
                <w:rFonts w:ascii="Gautami" w:hAnsi="Gautami" w:cs="Gautami"/>
                <w:bCs/>
                <w:sz w:val="18"/>
                <w:szCs w:val="18"/>
              </w:rPr>
              <w:t xml:space="preserve"> , din care: </w:t>
            </w:r>
          </w:p>
        </w:tc>
        <w:tc>
          <w:tcPr>
            <w:tcW w:w="1328" w:type="dxa"/>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3.5</w:t>
            </w:r>
            <w:r w:rsidRPr="004949C0">
              <w:rPr>
                <w:rFonts w:ascii="Gautami" w:hAnsi="Gautami" w:cs="Gautami"/>
                <w:bCs/>
                <w:sz w:val="18"/>
                <w:szCs w:val="18"/>
              </w:rPr>
              <w:t xml:space="preserve"> curs</w:t>
            </w:r>
          </w:p>
        </w:tc>
        <w:tc>
          <w:tcPr>
            <w:tcW w:w="352" w:type="dxa"/>
            <w:shd w:val="clear" w:color="auto" w:fill="D9D9D9"/>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16" w:edGrp="everyone"/>
            <w:permEnd w:id="16"/>
          </w:p>
        </w:tc>
        <w:tc>
          <w:tcPr>
            <w:tcW w:w="3239" w:type="dxa"/>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3.6</w:t>
            </w:r>
            <w:r w:rsidRPr="004949C0">
              <w:rPr>
                <w:rFonts w:ascii="Gautami" w:hAnsi="Gautami" w:cs="Gautami"/>
                <w:bCs/>
                <w:sz w:val="18"/>
                <w:szCs w:val="18"/>
              </w:rPr>
              <w:t xml:space="preserve"> activit</w:t>
            </w:r>
            <w:r w:rsidRPr="004949C0">
              <w:rPr>
                <w:rFonts w:ascii="Arial" w:hAnsi="Arial" w:cs="Arial"/>
                <w:bCs/>
                <w:sz w:val="18"/>
                <w:szCs w:val="18"/>
              </w:rPr>
              <w:t>ăţ</w:t>
            </w:r>
            <w:r w:rsidRPr="004949C0">
              <w:rPr>
                <w:rFonts w:ascii="Gautami" w:hAnsi="Gautami" w:cs="Gautami"/>
                <w:bCs/>
                <w:sz w:val="18"/>
                <w:szCs w:val="18"/>
              </w:rPr>
              <w:t>i aplicative</w:t>
            </w:r>
          </w:p>
        </w:tc>
        <w:tc>
          <w:tcPr>
            <w:tcW w:w="506" w:type="dxa"/>
            <w:shd w:val="clear" w:color="auto" w:fill="D9D9D9"/>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17" w:edGrp="everyone"/>
            <w:r>
              <w:rPr>
                <w:rFonts w:ascii="Gautami" w:hAnsi="Gautami" w:cs="Gautami"/>
                <w:bCs/>
                <w:sz w:val="18"/>
                <w:szCs w:val="18"/>
              </w:rPr>
              <w:t>200</w:t>
            </w:r>
            <w:permEnd w:id="17"/>
          </w:p>
        </w:tc>
      </w:tr>
      <w:tr w:rsidR="004949C0" w:rsidRPr="004949C0" w:rsidTr="004949C0">
        <w:trPr>
          <w:jc w:val="right"/>
        </w:trPr>
        <w:tc>
          <w:tcPr>
            <w:tcW w:w="9964" w:type="dxa"/>
            <w:gridSpan w:val="6"/>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r w:rsidRPr="004949C0">
              <w:rPr>
                <w:rFonts w:ascii="Gautami" w:hAnsi="Gautami" w:cs="Gautami"/>
                <w:b/>
                <w:bCs/>
                <w:sz w:val="18"/>
                <w:szCs w:val="18"/>
              </w:rPr>
              <w:t>3.7</w:t>
            </w:r>
            <w:r w:rsidRPr="004949C0">
              <w:rPr>
                <w:rFonts w:ascii="Gautami" w:hAnsi="Gautami" w:cs="Gautami"/>
                <w:bCs/>
                <w:sz w:val="18"/>
                <w:szCs w:val="18"/>
              </w:rPr>
              <w:t xml:space="preserve"> Distribu</w:t>
            </w:r>
            <w:r w:rsidRPr="004949C0">
              <w:rPr>
                <w:rFonts w:ascii="Arial" w:hAnsi="Arial" w:cs="Arial"/>
                <w:bCs/>
                <w:sz w:val="18"/>
                <w:szCs w:val="18"/>
              </w:rPr>
              <w:t>ţ</w:t>
            </w:r>
            <w:r w:rsidRPr="004949C0">
              <w:rPr>
                <w:rFonts w:ascii="Gautami" w:hAnsi="Gautami" w:cs="Gautami"/>
                <w:bCs/>
                <w:sz w:val="18"/>
                <w:szCs w:val="18"/>
              </w:rPr>
              <w:t>ia fondului de timp pentru activit</w:t>
            </w:r>
            <w:r w:rsidRPr="004949C0">
              <w:rPr>
                <w:rFonts w:ascii="Arial" w:hAnsi="Arial" w:cs="Arial"/>
                <w:bCs/>
                <w:sz w:val="18"/>
                <w:szCs w:val="18"/>
              </w:rPr>
              <w:t>ăţ</w:t>
            </w:r>
            <w:r w:rsidRPr="004949C0">
              <w:rPr>
                <w:rFonts w:ascii="Gautami" w:hAnsi="Gautami" w:cs="Gautami"/>
                <w:bCs/>
                <w:sz w:val="18"/>
                <w:szCs w:val="18"/>
              </w:rPr>
              <w:t>i individuale asociate disciplinei</w:t>
            </w:r>
          </w:p>
        </w:tc>
        <w:tc>
          <w:tcPr>
            <w:tcW w:w="506"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r w:rsidRPr="004949C0">
              <w:rPr>
                <w:rFonts w:ascii="Gautami" w:hAnsi="Gautami" w:cs="Gautami"/>
                <w:bCs/>
                <w:sz w:val="18"/>
                <w:szCs w:val="18"/>
              </w:rPr>
              <w:t>ore</w:t>
            </w:r>
          </w:p>
        </w:tc>
      </w:tr>
      <w:tr w:rsidR="004949C0" w:rsidRPr="004949C0" w:rsidTr="004949C0">
        <w:trPr>
          <w:jc w:val="right"/>
        </w:trPr>
        <w:tc>
          <w:tcPr>
            <w:tcW w:w="9964" w:type="dxa"/>
            <w:gridSpan w:val="6"/>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Studiul dup</w:t>
            </w:r>
            <w:r w:rsidRPr="004949C0">
              <w:rPr>
                <w:rFonts w:ascii="Arial" w:hAnsi="Arial" w:cs="Arial"/>
                <w:bCs/>
                <w:sz w:val="18"/>
                <w:szCs w:val="18"/>
              </w:rPr>
              <w:t>ă</w:t>
            </w:r>
            <w:r w:rsidRPr="004949C0">
              <w:rPr>
                <w:rFonts w:ascii="Gautami" w:hAnsi="Gautami" w:cs="Gautami"/>
                <w:bCs/>
                <w:sz w:val="18"/>
                <w:szCs w:val="18"/>
              </w:rPr>
              <w:t xml:space="preserve"> manual, suport de curs, bibliografie </w:t>
            </w:r>
            <w:r w:rsidRPr="004949C0">
              <w:rPr>
                <w:rFonts w:ascii="Arial" w:hAnsi="Arial" w:cs="Arial"/>
                <w:bCs/>
                <w:sz w:val="18"/>
                <w:szCs w:val="18"/>
              </w:rPr>
              <w:t>ş</w:t>
            </w:r>
            <w:r w:rsidRPr="004949C0">
              <w:rPr>
                <w:rFonts w:ascii="Gautami" w:hAnsi="Gautami" w:cs="Gautami"/>
                <w:bCs/>
                <w:sz w:val="18"/>
                <w:szCs w:val="18"/>
              </w:rPr>
              <w:t>i noti</w:t>
            </w:r>
            <w:r w:rsidRPr="004949C0">
              <w:rPr>
                <w:rFonts w:ascii="Arial" w:hAnsi="Arial" w:cs="Arial"/>
                <w:bCs/>
                <w:sz w:val="18"/>
                <w:szCs w:val="18"/>
              </w:rPr>
              <w:t>ţ</w:t>
            </w:r>
            <w:r w:rsidRPr="004949C0">
              <w:rPr>
                <w:rFonts w:ascii="Gautami" w:hAnsi="Gautami" w:cs="Gautami"/>
                <w:bCs/>
                <w:sz w:val="18"/>
                <w:szCs w:val="18"/>
              </w:rPr>
              <w:t>e</w:t>
            </w:r>
          </w:p>
        </w:tc>
        <w:tc>
          <w:tcPr>
            <w:tcW w:w="506"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18" w:edGrp="everyone"/>
            <w:permEnd w:id="18"/>
          </w:p>
        </w:tc>
      </w:tr>
      <w:tr w:rsidR="004949C0" w:rsidRPr="004949C0" w:rsidTr="004949C0">
        <w:trPr>
          <w:jc w:val="right"/>
        </w:trPr>
        <w:tc>
          <w:tcPr>
            <w:tcW w:w="9964" w:type="dxa"/>
            <w:gridSpan w:val="6"/>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Documentare suplimentar</w:t>
            </w:r>
            <w:r w:rsidRPr="004949C0">
              <w:rPr>
                <w:rFonts w:ascii="Arial" w:hAnsi="Arial" w:cs="Arial"/>
                <w:bCs/>
                <w:sz w:val="18"/>
                <w:szCs w:val="18"/>
              </w:rPr>
              <w:t>ă</w:t>
            </w:r>
            <w:r w:rsidRPr="004949C0">
              <w:rPr>
                <w:rFonts w:ascii="Gautami" w:hAnsi="Gautami" w:cs="Gautami"/>
                <w:bCs/>
                <w:sz w:val="18"/>
                <w:szCs w:val="18"/>
              </w:rPr>
              <w:t xml:space="preserve"> în bibliotec</w:t>
            </w:r>
            <w:r w:rsidRPr="004949C0">
              <w:rPr>
                <w:rFonts w:ascii="Arial" w:hAnsi="Arial" w:cs="Arial"/>
                <w:bCs/>
                <w:sz w:val="18"/>
                <w:szCs w:val="18"/>
              </w:rPr>
              <w:t>ă</w:t>
            </w:r>
            <w:r w:rsidRPr="004949C0">
              <w:rPr>
                <w:rFonts w:ascii="Gautami" w:hAnsi="Gautami" w:cs="Gautami"/>
                <w:bCs/>
                <w:sz w:val="18"/>
                <w:szCs w:val="18"/>
              </w:rPr>
              <w:t xml:space="preserve">, pe platformele electronice de specialitate </w:t>
            </w:r>
            <w:r w:rsidRPr="004949C0">
              <w:rPr>
                <w:rFonts w:ascii="Arial" w:hAnsi="Arial" w:cs="Arial"/>
                <w:bCs/>
                <w:sz w:val="18"/>
                <w:szCs w:val="18"/>
              </w:rPr>
              <w:t>ş</w:t>
            </w:r>
            <w:r w:rsidRPr="004949C0">
              <w:rPr>
                <w:rFonts w:ascii="Gautami" w:hAnsi="Gautami" w:cs="Gautami"/>
                <w:bCs/>
                <w:sz w:val="18"/>
                <w:szCs w:val="18"/>
              </w:rPr>
              <w:t>i pe teren</w:t>
            </w:r>
          </w:p>
        </w:tc>
        <w:tc>
          <w:tcPr>
            <w:tcW w:w="506"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19" w:edGrp="everyone"/>
            <w:permEnd w:id="19"/>
          </w:p>
        </w:tc>
      </w:tr>
      <w:tr w:rsidR="004949C0" w:rsidRPr="004949C0" w:rsidTr="004949C0">
        <w:trPr>
          <w:jc w:val="right"/>
        </w:trPr>
        <w:tc>
          <w:tcPr>
            <w:tcW w:w="9964" w:type="dxa"/>
            <w:gridSpan w:val="6"/>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Preg</w:t>
            </w:r>
            <w:r w:rsidRPr="004949C0">
              <w:rPr>
                <w:rFonts w:ascii="Arial" w:hAnsi="Arial" w:cs="Arial"/>
                <w:bCs/>
                <w:sz w:val="18"/>
                <w:szCs w:val="18"/>
              </w:rPr>
              <w:t>ă</w:t>
            </w:r>
            <w:r w:rsidRPr="004949C0">
              <w:rPr>
                <w:rFonts w:ascii="Gautami" w:hAnsi="Gautami" w:cs="Gautami"/>
                <w:bCs/>
                <w:sz w:val="18"/>
                <w:szCs w:val="18"/>
              </w:rPr>
              <w:t xml:space="preserve">tire seminarii/laboratoare, teme, referate, portofolii </w:t>
            </w:r>
            <w:r w:rsidRPr="004949C0">
              <w:rPr>
                <w:rFonts w:ascii="Arial" w:hAnsi="Arial" w:cs="Arial"/>
                <w:bCs/>
                <w:sz w:val="18"/>
                <w:szCs w:val="18"/>
              </w:rPr>
              <w:t>ş</w:t>
            </w:r>
            <w:r w:rsidRPr="004949C0">
              <w:rPr>
                <w:rFonts w:ascii="Gautami" w:hAnsi="Gautami" w:cs="Gautami"/>
                <w:bCs/>
                <w:sz w:val="18"/>
                <w:szCs w:val="18"/>
              </w:rPr>
              <w:t>i eseuri</w:t>
            </w:r>
          </w:p>
        </w:tc>
        <w:tc>
          <w:tcPr>
            <w:tcW w:w="506"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20" w:edGrp="everyone"/>
            <w:permEnd w:id="20"/>
          </w:p>
        </w:tc>
      </w:tr>
      <w:tr w:rsidR="004949C0" w:rsidRPr="004949C0" w:rsidTr="004949C0">
        <w:trPr>
          <w:jc w:val="right"/>
        </w:trPr>
        <w:tc>
          <w:tcPr>
            <w:tcW w:w="9964" w:type="dxa"/>
            <w:gridSpan w:val="6"/>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Tutoriat</w:t>
            </w:r>
          </w:p>
        </w:tc>
        <w:tc>
          <w:tcPr>
            <w:tcW w:w="506"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21" w:edGrp="everyone"/>
            <w:permEnd w:id="21"/>
          </w:p>
        </w:tc>
      </w:tr>
      <w:tr w:rsidR="004949C0" w:rsidRPr="004949C0" w:rsidTr="004949C0">
        <w:trPr>
          <w:jc w:val="right"/>
        </w:trPr>
        <w:tc>
          <w:tcPr>
            <w:tcW w:w="9964" w:type="dxa"/>
            <w:gridSpan w:val="6"/>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Examin</w:t>
            </w:r>
            <w:r w:rsidRPr="004949C0">
              <w:rPr>
                <w:rFonts w:ascii="Arial" w:hAnsi="Arial" w:cs="Arial"/>
                <w:bCs/>
                <w:sz w:val="18"/>
                <w:szCs w:val="18"/>
              </w:rPr>
              <w:t>ă</w:t>
            </w:r>
            <w:r w:rsidRPr="004949C0">
              <w:rPr>
                <w:rFonts w:ascii="Gautami" w:hAnsi="Gautami" w:cs="Gautami"/>
                <w:bCs/>
                <w:sz w:val="18"/>
                <w:szCs w:val="18"/>
              </w:rPr>
              <w:t>ri</w:t>
            </w:r>
          </w:p>
        </w:tc>
        <w:tc>
          <w:tcPr>
            <w:tcW w:w="506"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22" w:edGrp="everyone"/>
            <w:permEnd w:id="22"/>
          </w:p>
        </w:tc>
      </w:tr>
      <w:tr w:rsidR="004949C0" w:rsidRPr="004949C0" w:rsidTr="004949C0">
        <w:trPr>
          <w:jc w:val="right"/>
        </w:trPr>
        <w:tc>
          <w:tcPr>
            <w:tcW w:w="9964" w:type="dxa"/>
            <w:gridSpan w:val="6"/>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r w:rsidRPr="004949C0">
              <w:rPr>
                <w:rFonts w:ascii="Gautami" w:hAnsi="Gautami" w:cs="Gautami"/>
                <w:bCs/>
                <w:sz w:val="18"/>
                <w:szCs w:val="18"/>
              </w:rPr>
              <w:t>Alte activit</w:t>
            </w:r>
            <w:r w:rsidRPr="004949C0">
              <w:rPr>
                <w:rFonts w:ascii="Arial" w:hAnsi="Arial" w:cs="Arial"/>
                <w:bCs/>
                <w:sz w:val="18"/>
                <w:szCs w:val="18"/>
              </w:rPr>
              <w:t>ăţ</w:t>
            </w:r>
            <w:r w:rsidRPr="004949C0">
              <w:rPr>
                <w:rFonts w:ascii="Gautami" w:hAnsi="Gautami" w:cs="Gautami"/>
                <w:bCs/>
                <w:sz w:val="18"/>
                <w:szCs w:val="18"/>
              </w:rPr>
              <w:t xml:space="preserve">i </w:t>
            </w:r>
            <w:permStart w:id="23" w:edGrp="everyone"/>
            <w:r w:rsidRPr="004949C0">
              <w:rPr>
                <w:rFonts w:ascii="Gautami" w:hAnsi="Gautami" w:cs="Gautami"/>
                <w:bCs/>
                <w:sz w:val="18"/>
                <w:szCs w:val="18"/>
              </w:rPr>
              <w:t xml:space="preserve">consultatii, informare privind data si modul de desfasurare a evaluarilor etc.  </w:t>
            </w:r>
            <w:permEnd w:id="23"/>
          </w:p>
        </w:tc>
        <w:tc>
          <w:tcPr>
            <w:tcW w:w="506" w:type="dxa"/>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24" w:edGrp="everyone"/>
            <w:permEnd w:id="24"/>
          </w:p>
        </w:tc>
      </w:tr>
      <w:tr w:rsidR="004949C0" w:rsidRPr="004949C0" w:rsidTr="004949C0">
        <w:trPr>
          <w:jc w:val="right"/>
        </w:trPr>
        <w:tc>
          <w:tcPr>
            <w:tcW w:w="9964" w:type="dxa"/>
            <w:gridSpan w:val="6"/>
            <w:shd w:val="clear" w:color="auto" w:fill="D9D9D9"/>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r w:rsidRPr="004949C0">
              <w:rPr>
                <w:rFonts w:ascii="Gautami" w:hAnsi="Gautami" w:cs="Gautami"/>
                <w:b/>
                <w:bCs/>
                <w:sz w:val="18"/>
                <w:szCs w:val="18"/>
              </w:rPr>
              <w:t>Total ore activit</w:t>
            </w:r>
            <w:r w:rsidRPr="004949C0">
              <w:rPr>
                <w:rFonts w:ascii="Arial" w:hAnsi="Arial" w:cs="Arial"/>
                <w:b/>
                <w:bCs/>
                <w:sz w:val="18"/>
                <w:szCs w:val="18"/>
              </w:rPr>
              <w:t>ăţ</w:t>
            </w:r>
            <w:r w:rsidRPr="004949C0">
              <w:rPr>
                <w:rFonts w:ascii="Gautami" w:hAnsi="Gautami" w:cs="Gautami"/>
                <w:b/>
                <w:bCs/>
                <w:sz w:val="18"/>
                <w:szCs w:val="18"/>
              </w:rPr>
              <w:t>i individuale</w:t>
            </w:r>
          </w:p>
        </w:tc>
        <w:tc>
          <w:tcPr>
            <w:tcW w:w="506" w:type="dxa"/>
            <w:shd w:val="clear" w:color="auto" w:fill="D9D9D9"/>
          </w:tcPr>
          <w:p w:rsidR="004949C0" w:rsidRPr="004949C0" w:rsidRDefault="004949C0" w:rsidP="004949C0">
            <w:pPr>
              <w:autoSpaceDE w:val="0"/>
              <w:autoSpaceDN w:val="0"/>
              <w:adjustRightInd w:val="0"/>
              <w:spacing w:before="20" w:after="20" w:line="240" w:lineRule="auto"/>
              <w:jc w:val="both"/>
              <w:rPr>
                <w:rFonts w:ascii="Gautami" w:hAnsi="Gautami" w:cs="Gautami"/>
                <w:bCs/>
                <w:sz w:val="18"/>
                <w:szCs w:val="18"/>
              </w:rPr>
            </w:pPr>
            <w:permStart w:id="25" w:edGrp="everyone"/>
            <w:permEnd w:id="25"/>
          </w:p>
        </w:tc>
      </w:tr>
      <w:tr w:rsidR="004949C0" w:rsidRPr="004949C0" w:rsidTr="004949C0">
        <w:trPr>
          <w:gridAfter w:val="4"/>
          <w:wAfter w:w="5425" w:type="dxa"/>
          <w:jc w:val="right"/>
        </w:trPr>
        <w:tc>
          <w:tcPr>
            <w:tcW w:w="3381" w:type="dxa"/>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
                <w:bCs/>
                <w:sz w:val="18"/>
                <w:szCs w:val="18"/>
              </w:rPr>
            </w:pPr>
            <w:r w:rsidRPr="004949C0">
              <w:rPr>
                <w:rFonts w:ascii="Gautami" w:hAnsi="Gautami" w:cs="Gautami"/>
                <w:b/>
                <w:bCs/>
                <w:sz w:val="18"/>
                <w:szCs w:val="18"/>
              </w:rPr>
              <w:t>3.8 Total ore pe semestru</w:t>
            </w:r>
            <w:r w:rsidRPr="004949C0">
              <w:rPr>
                <w:rFonts w:ascii="Gautami" w:hAnsi="Gautami" w:cs="Gautami"/>
                <w:b/>
                <w:bCs/>
                <w:sz w:val="18"/>
                <w:szCs w:val="18"/>
                <w:vertAlign w:val="superscript"/>
              </w:rPr>
              <w:footnoteReference w:id="8"/>
            </w:r>
          </w:p>
        </w:tc>
        <w:tc>
          <w:tcPr>
            <w:tcW w:w="1664" w:type="dxa"/>
            <w:gridSpan w:val="2"/>
            <w:shd w:val="clear" w:color="auto" w:fill="D9D9D9"/>
          </w:tcPr>
          <w:p w:rsidR="004949C0" w:rsidRPr="004949C0" w:rsidRDefault="00C27D6E" w:rsidP="004949C0">
            <w:pPr>
              <w:autoSpaceDE w:val="0"/>
              <w:autoSpaceDN w:val="0"/>
              <w:adjustRightInd w:val="0"/>
              <w:spacing w:before="20" w:after="20" w:line="240" w:lineRule="auto"/>
              <w:jc w:val="both"/>
              <w:rPr>
                <w:rFonts w:ascii="Gautami" w:hAnsi="Gautami" w:cs="Gautami"/>
                <w:bCs/>
                <w:sz w:val="18"/>
                <w:szCs w:val="18"/>
              </w:rPr>
            </w:pPr>
            <w:permStart w:id="26" w:edGrp="everyone"/>
            <w:r>
              <w:rPr>
                <w:rFonts w:ascii="Gautami" w:hAnsi="Gautami" w:cs="Gautami"/>
                <w:bCs/>
                <w:sz w:val="18"/>
                <w:szCs w:val="18"/>
              </w:rPr>
              <w:t>100</w:t>
            </w:r>
            <w:permEnd w:id="26"/>
          </w:p>
        </w:tc>
      </w:tr>
      <w:tr w:rsidR="004949C0" w:rsidRPr="004949C0" w:rsidTr="004949C0">
        <w:trPr>
          <w:gridAfter w:val="4"/>
          <w:wAfter w:w="5425" w:type="dxa"/>
          <w:jc w:val="right"/>
        </w:trPr>
        <w:tc>
          <w:tcPr>
            <w:tcW w:w="3381" w:type="dxa"/>
            <w:shd w:val="clear" w:color="auto" w:fill="D9D9D9"/>
          </w:tcPr>
          <w:p w:rsidR="004949C0" w:rsidRPr="004949C0" w:rsidRDefault="004949C0" w:rsidP="004949C0">
            <w:pPr>
              <w:numPr>
                <w:ilvl w:val="1"/>
                <w:numId w:val="4"/>
              </w:numPr>
              <w:autoSpaceDE w:val="0"/>
              <w:autoSpaceDN w:val="0"/>
              <w:adjustRightInd w:val="0"/>
              <w:spacing w:before="20" w:after="20" w:line="240" w:lineRule="auto"/>
              <w:ind w:left="407" w:hanging="407"/>
              <w:rPr>
                <w:rFonts w:ascii="Gautami" w:hAnsi="Gautami" w:cs="Gautami"/>
                <w:b/>
                <w:bCs/>
                <w:sz w:val="18"/>
                <w:szCs w:val="18"/>
              </w:rPr>
            </w:pPr>
            <w:r w:rsidRPr="004949C0">
              <w:rPr>
                <w:rFonts w:ascii="Gautami" w:hAnsi="Gautami" w:cs="Gautami"/>
                <w:b/>
                <w:bCs/>
                <w:sz w:val="18"/>
                <w:szCs w:val="18"/>
              </w:rPr>
              <w:t>Num</w:t>
            </w:r>
            <w:r w:rsidRPr="004949C0">
              <w:rPr>
                <w:rFonts w:ascii="Arial" w:hAnsi="Arial" w:cs="Arial"/>
                <w:b/>
                <w:bCs/>
                <w:sz w:val="18"/>
                <w:szCs w:val="18"/>
              </w:rPr>
              <w:t>ă</w:t>
            </w:r>
            <w:r w:rsidRPr="004949C0">
              <w:rPr>
                <w:rFonts w:ascii="Gautami" w:hAnsi="Gautami" w:cs="Gautami"/>
                <w:b/>
                <w:bCs/>
                <w:sz w:val="18"/>
                <w:szCs w:val="18"/>
              </w:rPr>
              <w:t>rul de credite</w:t>
            </w:r>
          </w:p>
        </w:tc>
        <w:tc>
          <w:tcPr>
            <w:tcW w:w="1664" w:type="dxa"/>
            <w:gridSpan w:val="2"/>
            <w:shd w:val="clear" w:color="auto" w:fill="D9D9D9"/>
          </w:tcPr>
          <w:p w:rsidR="004949C0" w:rsidRPr="004949C0" w:rsidRDefault="00E32006" w:rsidP="004949C0">
            <w:pPr>
              <w:autoSpaceDE w:val="0"/>
              <w:autoSpaceDN w:val="0"/>
              <w:adjustRightInd w:val="0"/>
              <w:spacing w:before="20" w:after="20" w:line="240" w:lineRule="auto"/>
              <w:jc w:val="both"/>
              <w:rPr>
                <w:rFonts w:ascii="Gautami" w:hAnsi="Gautami" w:cs="Gautami"/>
                <w:bCs/>
                <w:sz w:val="18"/>
                <w:szCs w:val="18"/>
              </w:rPr>
            </w:pPr>
            <w:permStart w:id="27" w:edGrp="everyone"/>
            <w:r>
              <w:rPr>
                <w:rFonts w:ascii="Gautami" w:hAnsi="Gautami" w:cs="Gautami"/>
                <w:bCs/>
                <w:sz w:val="18"/>
                <w:szCs w:val="18"/>
              </w:rPr>
              <w:t>6</w:t>
            </w:r>
            <w:permEnd w:id="27"/>
          </w:p>
        </w:tc>
      </w:tr>
    </w:tbl>
    <w:p w:rsidR="004949C0" w:rsidRPr="004949C0" w:rsidRDefault="004949C0" w:rsidP="004949C0">
      <w:pPr>
        <w:autoSpaceDE w:val="0"/>
        <w:autoSpaceDN w:val="0"/>
        <w:adjustRightInd w:val="0"/>
        <w:spacing w:before="120"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4.</w:t>
      </w:r>
      <w:r w:rsidRPr="004949C0">
        <w:rPr>
          <w:rFonts w:ascii="Verdana" w:hAnsi="Verdana"/>
          <w:b/>
          <w:bCs/>
          <w:sz w:val="18"/>
          <w:szCs w:val="18"/>
        </w:rPr>
        <w:tab/>
        <w:t xml:space="preserve">Precondiţii </w:t>
      </w:r>
      <w:r w:rsidRPr="004949C0">
        <w:rPr>
          <w:rFonts w:ascii="Verdana" w:hAnsi="Verdana"/>
          <w:bCs/>
          <w:sz w:val="18"/>
          <w:szCs w:val="18"/>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2"/>
        <w:gridCol w:w="7054"/>
      </w:tblGrid>
      <w:tr w:rsidR="004949C0" w:rsidRPr="004949C0" w:rsidTr="00AD17AD">
        <w:trPr>
          <w:jc w:val="right"/>
        </w:trPr>
        <w:tc>
          <w:tcPr>
            <w:tcW w:w="3472"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4.1</w:t>
            </w:r>
            <w:r w:rsidRPr="004949C0">
              <w:rPr>
                <w:rFonts w:ascii="Gautami" w:hAnsi="Gautami" w:cs="Gautami"/>
                <w:bCs/>
                <w:sz w:val="18"/>
                <w:szCs w:val="18"/>
              </w:rPr>
              <w:t xml:space="preserve"> de curriculum</w:t>
            </w:r>
          </w:p>
        </w:tc>
        <w:tc>
          <w:tcPr>
            <w:tcW w:w="7054" w:type="dxa"/>
          </w:tcPr>
          <w:p w:rsidR="004949C0" w:rsidRPr="004949C0" w:rsidRDefault="004949C0" w:rsidP="004949C0">
            <w:pPr>
              <w:numPr>
                <w:ilvl w:val="0"/>
                <w:numId w:val="2"/>
              </w:numPr>
              <w:autoSpaceDE w:val="0"/>
              <w:autoSpaceDN w:val="0"/>
              <w:adjustRightInd w:val="0"/>
              <w:spacing w:before="20" w:after="20" w:line="240" w:lineRule="auto"/>
              <w:ind w:left="175" w:hanging="175"/>
              <w:rPr>
                <w:rFonts w:ascii="Gautami" w:hAnsi="Gautami" w:cs="Gautami"/>
                <w:bCs/>
                <w:sz w:val="18"/>
                <w:szCs w:val="18"/>
              </w:rPr>
            </w:pPr>
            <w:permStart w:id="28" w:edGrp="everyone"/>
            <w:permEnd w:id="28"/>
          </w:p>
        </w:tc>
      </w:tr>
      <w:tr w:rsidR="004949C0" w:rsidRPr="004949C0" w:rsidTr="00AD17AD">
        <w:trPr>
          <w:jc w:val="right"/>
        </w:trPr>
        <w:tc>
          <w:tcPr>
            <w:tcW w:w="3472"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4.2</w:t>
            </w:r>
            <w:r w:rsidRPr="004949C0">
              <w:rPr>
                <w:rFonts w:ascii="Gautami" w:hAnsi="Gautami" w:cs="Gautami"/>
                <w:bCs/>
                <w:sz w:val="18"/>
                <w:szCs w:val="18"/>
              </w:rPr>
              <w:t xml:space="preserve"> de competen</w:t>
            </w:r>
            <w:r w:rsidRPr="004949C0">
              <w:rPr>
                <w:rFonts w:ascii="Arial" w:hAnsi="Arial" w:cs="Arial"/>
                <w:bCs/>
                <w:sz w:val="18"/>
                <w:szCs w:val="18"/>
              </w:rPr>
              <w:t>ţ</w:t>
            </w:r>
            <w:r w:rsidRPr="004949C0">
              <w:rPr>
                <w:rFonts w:ascii="Gautami" w:hAnsi="Gautami" w:cs="Gautami"/>
                <w:bCs/>
                <w:sz w:val="18"/>
                <w:szCs w:val="18"/>
              </w:rPr>
              <w:t>e</w:t>
            </w:r>
          </w:p>
        </w:tc>
        <w:tc>
          <w:tcPr>
            <w:tcW w:w="7054" w:type="dxa"/>
          </w:tcPr>
          <w:p w:rsidR="004949C0" w:rsidRPr="004949C0" w:rsidRDefault="004949C0" w:rsidP="004949C0">
            <w:pPr>
              <w:numPr>
                <w:ilvl w:val="0"/>
                <w:numId w:val="2"/>
              </w:numPr>
              <w:autoSpaceDE w:val="0"/>
              <w:autoSpaceDN w:val="0"/>
              <w:adjustRightInd w:val="0"/>
              <w:spacing w:before="20" w:after="20" w:line="240" w:lineRule="auto"/>
              <w:ind w:left="175" w:hanging="175"/>
              <w:rPr>
                <w:rFonts w:ascii="Gautami" w:hAnsi="Gautami" w:cs="Gautami"/>
                <w:bCs/>
                <w:sz w:val="18"/>
                <w:szCs w:val="18"/>
              </w:rPr>
            </w:pPr>
            <w:permStart w:id="29" w:edGrp="everyone"/>
            <w:permEnd w:id="29"/>
          </w:p>
        </w:tc>
      </w:tr>
    </w:tbl>
    <w:p w:rsidR="004949C0" w:rsidRPr="004949C0" w:rsidRDefault="004949C0" w:rsidP="004949C0">
      <w:pPr>
        <w:autoSpaceDE w:val="0"/>
        <w:autoSpaceDN w:val="0"/>
        <w:adjustRightInd w:val="0"/>
        <w:spacing w:before="120"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5.</w:t>
      </w:r>
      <w:r w:rsidRPr="004949C0">
        <w:rPr>
          <w:rFonts w:ascii="Verdana" w:hAnsi="Verdana"/>
          <w:b/>
          <w:bCs/>
          <w:sz w:val="18"/>
          <w:szCs w:val="18"/>
        </w:rPr>
        <w:tab/>
        <w:t xml:space="preserve">Condiţii </w:t>
      </w:r>
      <w:r w:rsidRPr="004949C0">
        <w:rPr>
          <w:rFonts w:ascii="Verdana" w:hAnsi="Verdana"/>
          <w:bCs/>
          <w:sz w:val="18"/>
          <w:szCs w:val="18"/>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4"/>
        <w:gridCol w:w="7052"/>
      </w:tblGrid>
      <w:tr w:rsidR="004949C0" w:rsidRPr="004949C0" w:rsidTr="00AD17AD">
        <w:trPr>
          <w:jc w:val="right"/>
        </w:trPr>
        <w:tc>
          <w:tcPr>
            <w:tcW w:w="3474"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5.1</w:t>
            </w:r>
            <w:r w:rsidRPr="004949C0">
              <w:rPr>
                <w:rFonts w:ascii="Gautami" w:hAnsi="Gautami" w:cs="Gautami"/>
                <w:bCs/>
                <w:sz w:val="18"/>
                <w:szCs w:val="18"/>
              </w:rPr>
              <w:t xml:space="preserve"> de desf</w:t>
            </w:r>
            <w:r w:rsidRPr="004949C0">
              <w:rPr>
                <w:rFonts w:ascii="Arial" w:hAnsi="Arial" w:cs="Arial"/>
                <w:bCs/>
                <w:sz w:val="18"/>
                <w:szCs w:val="18"/>
              </w:rPr>
              <w:t>ăş</w:t>
            </w:r>
            <w:r w:rsidRPr="004949C0">
              <w:rPr>
                <w:rFonts w:ascii="Gautami" w:hAnsi="Gautami" w:cs="Gautami"/>
                <w:bCs/>
                <w:sz w:val="18"/>
                <w:szCs w:val="18"/>
              </w:rPr>
              <w:t>urare a cursului</w:t>
            </w:r>
          </w:p>
        </w:tc>
        <w:tc>
          <w:tcPr>
            <w:tcW w:w="7052" w:type="dxa"/>
          </w:tcPr>
          <w:p w:rsidR="004949C0" w:rsidRPr="004949C0" w:rsidRDefault="004949C0" w:rsidP="004949C0">
            <w:pPr>
              <w:numPr>
                <w:ilvl w:val="0"/>
                <w:numId w:val="2"/>
              </w:numPr>
              <w:autoSpaceDE w:val="0"/>
              <w:autoSpaceDN w:val="0"/>
              <w:adjustRightInd w:val="0"/>
              <w:spacing w:before="20" w:after="20" w:line="240" w:lineRule="auto"/>
              <w:ind w:left="175" w:hanging="175"/>
              <w:rPr>
                <w:rFonts w:ascii="Gautami" w:hAnsi="Gautami" w:cs="Gautami"/>
                <w:bCs/>
                <w:sz w:val="18"/>
                <w:szCs w:val="18"/>
              </w:rPr>
            </w:pPr>
            <w:permStart w:id="30" w:edGrp="everyone"/>
            <w:permEnd w:id="30"/>
          </w:p>
        </w:tc>
      </w:tr>
      <w:tr w:rsidR="004949C0" w:rsidRPr="004949C0" w:rsidTr="00AD17AD">
        <w:trPr>
          <w:jc w:val="right"/>
        </w:trPr>
        <w:tc>
          <w:tcPr>
            <w:tcW w:w="3474" w:type="dxa"/>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r w:rsidRPr="004949C0">
              <w:rPr>
                <w:rFonts w:ascii="Gautami" w:hAnsi="Gautami" w:cs="Gautami"/>
                <w:b/>
                <w:bCs/>
                <w:sz w:val="18"/>
                <w:szCs w:val="18"/>
              </w:rPr>
              <w:t>5.2</w:t>
            </w:r>
            <w:r w:rsidRPr="004949C0">
              <w:rPr>
                <w:rFonts w:ascii="Gautami" w:hAnsi="Gautami" w:cs="Gautami"/>
                <w:bCs/>
                <w:sz w:val="18"/>
                <w:szCs w:val="18"/>
              </w:rPr>
              <w:t xml:space="preserve"> de desf</w:t>
            </w:r>
            <w:r w:rsidRPr="004949C0">
              <w:rPr>
                <w:rFonts w:ascii="Arial" w:hAnsi="Arial" w:cs="Arial"/>
                <w:bCs/>
                <w:sz w:val="18"/>
                <w:szCs w:val="18"/>
              </w:rPr>
              <w:t>ăş</w:t>
            </w:r>
            <w:r w:rsidRPr="004949C0">
              <w:rPr>
                <w:rFonts w:ascii="Gautami" w:hAnsi="Gautami" w:cs="Gautami"/>
                <w:bCs/>
                <w:sz w:val="18"/>
                <w:szCs w:val="18"/>
              </w:rPr>
              <w:t>urare a activit</w:t>
            </w:r>
            <w:r w:rsidRPr="004949C0">
              <w:rPr>
                <w:rFonts w:ascii="Arial" w:hAnsi="Arial" w:cs="Arial"/>
                <w:bCs/>
                <w:sz w:val="18"/>
                <w:szCs w:val="18"/>
              </w:rPr>
              <w:t>ăţ</w:t>
            </w:r>
            <w:r w:rsidRPr="004949C0">
              <w:rPr>
                <w:rFonts w:ascii="Gautami" w:hAnsi="Gautami" w:cs="Gautami"/>
                <w:bCs/>
                <w:sz w:val="18"/>
                <w:szCs w:val="18"/>
              </w:rPr>
              <w:t>ilor practice</w:t>
            </w:r>
          </w:p>
        </w:tc>
        <w:tc>
          <w:tcPr>
            <w:tcW w:w="7052" w:type="dxa"/>
          </w:tcPr>
          <w:p w:rsidR="004949C0" w:rsidRPr="004949C0" w:rsidRDefault="004949C0" w:rsidP="004949C0">
            <w:pPr>
              <w:numPr>
                <w:ilvl w:val="0"/>
                <w:numId w:val="2"/>
              </w:numPr>
              <w:autoSpaceDE w:val="0"/>
              <w:autoSpaceDN w:val="0"/>
              <w:adjustRightInd w:val="0"/>
              <w:spacing w:before="20" w:after="20" w:line="240" w:lineRule="auto"/>
              <w:ind w:left="175" w:hanging="175"/>
              <w:rPr>
                <w:rFonts w:ascii="Gautami" w:hAnsi="Gautami" w:cs="Gautami"/>
                <w:bCs/>
                <w:sz w:val="18"/>
                <w:szCs w:val="18"/>
              </w:rPr>
            </w:pPr>
            <w:permStart w:id="31" w:edGrp="everyone"/>
            <w:permEnd w:id="31"/>
          </w:p>
        </w:tc>
      </w:tr>
    </w:tbl>
    <w:p w:rsidR="004949C0" w:rsidRPr="004949C0" w:rsidRDefault="004949C0" w:rsidP="004949C0">
      <w:pPr>
        <w:autoSpaceDE w:val="0"/>
        <w:autoSpaceDN w:val="0"/>
        <w:adjustRightInd w:val="0"/>
        <w:spacing w:before="120" w:after="0" w:line="240" w:lineRule="auto"/>
        <w:ind w:left="426" w:hanging="284"/>
        <w:jc w:val="both"/>
        <w:rPr>
          <w:rFonts w:ascii="Verdana" w:hAnsi="Verdana"/>
          <w:b/>
          <w:bCs/>
          <w:sz w:val="24"/>
          <w:szCs w:val="24"/>
        </w:rPr>
      </w:pPr>
    </w:p>
    <w:p w:rsidR="004949C0" w:rsidRPr="004949C0" w:rsidRDefault="004949C0" w:rsidP="004949C0">
      <w:pPr>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6.</w:t>
      </w:r>
      <w:r w:rsidRPr="004949C0">
        <w:rPr>
          <w:rFonts w:ascii="Verdana" w:hAnsi="Verdana"/>
          <w:b/>
          <w:bCs/>
          <w:sz w:val="18"/>
          <w:szCs w:val="18"/>
        </w:rPr>
        <w:tab/>
        <w:t>Competenţe specifice acumulate</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53"/>
        <w:gridCol w:w="9073"/>
      </w:tblGrid>
      <w:tr w:rsidR="004949C0" w:rsidRPr="004949C0" w:rsidTr="00AD17AD">
        <w:trPr>
          <w:trHeight w:val="2195"/>
          <w:jc w:val="right"/>
        </w:trPr>
        <w:tc>
          <w:tcPr>
            <w:tcW w:w="1453" w:type="dxa"/>
            <w:shd w:val="clear" w:color="auto" w:fill="D9D9D9"/>
          </w:tcPr>
          <w:p w:rsidR="004949C0" w:rsidRPr="004949C0" w:rsidRDefault="004949C0" w:rsidP="004949C0">
            <w:pPr>
              <w:autoSpaceDE w:val="0"/>
              <w:autoSpaceDN w:val="0"/>
              <w:adjustRightInd w:val="0"/>
              <w:spacing w:before="40" w:after="40" w:line="240" w:lineRule="auto"/>
              <w:jc w:val="center"/>
              <w:rPr>
                <w:rFonts w:ascii="Gautami" w:hAnsi="Gautami" w:cs="Gautami"/>
                <w:bCs/>
                <w:sz w:val="18"/>
                <w:szCs w:val="18"/>
              </w:rPr>
            </w:pPr>
            <w:r w:rsidRPr="004949C0">
              <w:rPr>
                <w:rFonts w:ascii="Gautami" w:hAnsi="Gautami" w:cs="Gautami"/>
                <w:bCs/>
                <w:sz w:val="18"/>
                <w:szCs w:val="18"/>
              </w:rPr>
              <w:lastRenderedPageBreak/>
              <w:t>Competen</w:t>
            </w:r>
            <w:r w:rsidRPr="004949C0">
              <w:rPr>
                <w:rFonts w:ascii="Arial" w:hAnsi="Arial" w:cs="Arial"/>
                <w:bCs/>
                <w:sz w:val="18"/>
                <w:szCs w:val="18"/>
              </w:rPr>
              <w:t>ţ</w:t>
            </w:r>
            <w:r w:rsidRPr="004949C0">
              <w:rPr>
                <w:rFonts w:ascii="Gautami" w:hAnsi="Gautami" w:cs="Gautami"/>
                <w:bCs/>
                <w:sz w:val="18"/>
                <w:szCs w:val="18"/>
              </w:rPr>
              <w:t>e profesionale</w:t>
            </w:r>
            <w:r w:rsidRPr="004949C0">
              <w:rPr>
                <w:rFonts w:ascii="Gautami" w:hAnsi="Gautami" w:cs="Gautami"/>
                <w:bCs/>
                <w:sz w:val="18"/>
                <w:szCs w:val="18"/>
                <w:vertAlign w:val="superscript"/>
              </w:rPr>
              <w:footnoteReference w:id="9"/>
            </w:r>
          </w:p>
        </w:tc>
        <w:tc>
          <w:tcPr>
            <w:tcW w:w="9073" w:type="dxa"/>
            <w:shd w:val="clear" w:color="auto" w:fill="D9D9D9"/>
          </w:tcPr>
          <w:p w:rsidR="004949C0" w:rsidRPr="004949C0" w:rsidRDefault="004949C0" w:rsidP="004949C0">
            <w:pPr>
              <w:numPr>
                <w:ilvl w:val="0"/>
                <w:numId w:val="2"/>
              </w:numPr>
              <w:autoSpaceDE w:val="0"/>
              <w:autoSpaceDN w:val="0"/>
              <w:adjustRightInd w:val="0"/>
              <w:spacing w:before="40" w:after="40" w:line="240" w:lineRule="auto"/>
              <w:ind w:left="175" w:hanging="175"/>
              <w:rPr>
                <w:rFonts w:ascii="Gautami" w:hAnsi="Gautami" w:cs="Gautami"/>
                <w:bCs/>
                <w:sz w:val="18"/>
                <w:szCs w:val="18"/>
              </w:rPr>
            </w:pPr>
            <w:permStart w:id="32" w:edGrp="everyone"/>
            <w:r w:rsidRPr="004949C0">
              <w:rPr>
                <w:rFonts w:ascii="Gautami" w:hAnsi="Gautami" w:cs="Gautami"/>
                <w:b/>
                <w:bCs/>
                <w:sz w:val="18"/>
                <w:szCs w:val="18"/>
              </w:rPr>
              <w:t>C3. Realizarea de aplica</w:t>
            </w:r>
            <w:r w:rsidRPr="004949C0">
              <w:rPr>
                <w:rFonts w:cs="Calibri"/>
                <w:b/>
                <w:bCs/>
                <w:sz w:val="18"/>
                <w:szCs w:val="18"/>
              </w:rPr>
              <w:t>ţ</w:t>
            </w:r>
            <w:r w:rsidRPr="004949C0">
              <w:rPr>
                <w:rFonts w:ascii="Gautami" w:hAnsi="Gautami" w:cs="Gautami"/>
                <w:b/>
                <w:bCs/>
                <w:sz w:val="18"/>
                <w:szCs w:val="18"/>
              </w:rPr>
              <w:t>ii de automatizare local</w:t>
            </w:r>
            <w:r w:rsidRPr="004949C0">
              <w:rPr>
                <w:rFonts w:cs="Calibri"/>
                <w:b/>
                <w:bCs/>
                <w:sz w:val="18"/>
                <w:szCs w:val="18"/>
              </w:rPr>
              <w:t>ă</w:t>
            </w:r>
            <w:r w:rsidRPr="004949C0">
              <w:rPr>
                <w:rFonts w:ascii="Gautami" w:hAnsi="Gautami" w:cs="Gautami"/>
                <w:b/>
                <w:bCs/>
                <w:sz w:val="18"/>
                <w:szCs w:val="18"/>
              </w:rPr>
              <w:t xml:space="preserve"> în mecatronic</w:t>
            </w:r>
            <w:r w:rsidRPr="004949C0">
              <w:rPr>
                <w:rFonts w:cs="Calibri"/>
                <w:b/>
                <w:bCs/>
                <w:sz w:val="18"/>
                <w:szCs w:val="18"/>
              </w:rPr>
              <w:t>ăş</w:t>
            </w:r>
            <w:r w:rsidRPr="004949C0">
              <w:rPr>
                <w:rFonts w:ascii="Gautami" w:hAnsi="Gautami" w:cs="Gautami"/>
                <w:b/>
                <w:bCs/>
                <w:sz w:val="18"/>
                <w:szCs w:val="18"/>
              </w:rPr>
              <w:t>i robotic</w:t>
            </w:r>
            <w:r w:rsidRPr="004949C0">
              <w:rPr>
                <w:rFonts w:cs="Calibri"/>
                <w:b/>
                <w:bCs/>
                <w:sz w:val="18"/>
                <w:szCs w:val="18"/>
              </w:rPr>
              <w:t>ă</w:t>
            </w:r>
            <w:r w:rsidRPr="004949C0">
              <w:rPr>
                <w:rFonts w:ascii="Gautami" w:hAnsi="Gautami" w:cs="Gautami"/>
                <w:b/>
                <w:bCs/>
                <w:sz w:val="18"/>
                <w:szCs w:val="18"/>
              </w:rPr>
              <w:t xml:space="preserve"> utilizând componente </w:t>
            </w:r>
            <w:r w:rsidRPr="004949C0">
              <w:rPr>
                <w:rFonts w:cs="Calibri"/>
                <w:b/>
                <w:bCs/>
                <w:sz w:val="18"/>
                <w:szCs w:val="18"/>
              </w:rPr>
              <w:t>ș</w:t>
            </w:r>
            <w:r w:rsidRPr="004949C0">
              <w:rPr>
                <w:rFonts w:ascii="Gautami" w:hAnsi="Gautami" w:cs="Gautami"/>
                <w:b/>
                <w:bCs/>
                <w:sz w:val="18"/>
                <w:szCs w:val="18"/>
              </w:rPr>
              <w:t>i ansambluri par</w:t>
            </w:r>
            <w:r w:rsidRPr="004949C0">
              <w:rPr>
                <w:rFonts w:cs="Calibri"/>
                <w:b/>
                <w:bCs/>
                <w:sz w:val="18"/>
                <w:szCs w:val="18"/>
              </w:rPr>
              <w:t>ţ</w:t>
            </w:r>
            <w:r w:rsidRPr="004949C0">
              <w:rPr>
                <w:rFonts w:ascii="Gautami" w:hAnsi="Gautami" w:cs="Gautami"/>
                <w:b/>
                <w:bCs/>
                <w:sz w:val="18"/>
                <w:szCs w:val="18"/>
              </w:rPr>
              <w:t xml:space="preserve">ial tipizate </w:t>
            </w:r>
            <w:r w:rsidRPr="004949C0">
              <w:rPr>
                <w:rFonts w:cs="Calibri"/>
                <w:b/>
                <w:bCs/>
                <w:sz w:val="18"/>
                <w:szCs w:val="18"/>
              </w:rPr>
              <w:t>ș</w:t>
            </w:r>
            <w:r w:rsidRPr="004949C0">
              <w:rPr>
                <w:rFonts w:ascii="Gautami" w:hAnsi="Gautami" w:cs="Gautami"/>
                <w:b/>
                <w:bCs/>
                <w:sz w:val="18"/>
                <w:szCs w:val="18"/>
              </w:rPr>
              <w:t xml:space="preserve">i netipizate precum </w:t>
            </w:r>
            <w:r w:rsidRPr="004949C0">
              <w:rPr>
                <w:rFonts w:cs="Calibri"/>
                <w:b/>
                <w:bCs/>
                <w:sz w:val="18"/>
                <w:szCs w:val="18"/>
              </w:rPr>
              <w:t>ș</w:t>
            </w:r>
            <w:r w:rsidRPr="004949C0">
              <w:rPr>
                <w:rFonts w:ascii="Gautami" w:hAnsi="Gautami" w:cs="Gautami"/>
                <w:b/>
                <w:bCs/>
                <w:sz w:val="18"/>
                <w:szCs w:val="18"/>
              </w:rPr>
              <w:t>i resurse CAD;</w:t>
            </w:r>
          </w:p>
          <w:p w:rsidR="004949C0" w:rsidRPr="004949C0" w:rsidRDefault="004949C0" w:rsidP="004949C0">
            <w:pPr>
              <w:numPr>
                <w:ilvl w:val="0"/>
                <w:numId w:val="2"/>
              </w:numPr>
              <w:autoSpaceDE w:val="0"/>
              <w:autoSpaceDN w:val="0"/>
              <w:adjustRightInd w:val="0"/>
              <w:spacing w:before="40" w:after="40" w:line="240" w:lineRule="auto"/>
              <w:ind w:left="175" w:hanging="175"/>
              <w:rPr>
                <w:rFonts w:ascii="Gautami" w:hAnsi="Gautami" w:cs="Gautami"/>
                <w:bCs/>
                <w:sz w:val="18"/>
                <w:szCs w:val="18"/>
              </w:rPr>
            </w:pPr>
            <w:r w:rsidRPr="004949C0">
              <w:rPr>
                <w:rFonts w:ascii="Gautami" w:hAnsi="Gautami" w:cs="Gautami"/>
                <w:b/>
                <w:bCs/>
                <w:sz w:val="18"/>
                <w:szCs w:val="18"/>
              </w:rPr>
              <w:t xml:space="preserve">C4. Proiectarea realizarea </w:t>
            </w:r>
            <w:r w:rsidRPr="004949C0">
              <w:rPr>
                <w:rFonts w:cs="Calibri"/>
                <w:b/>
                <w:bCs/>
                <w:sz w:val="18"/>
                <w:szCs w:val="18"/>
              </w:rPr>
              <w:t>ş</w:t>
            </w:r>
            <w:r w:rsidRPr="004949C0">
              <w:rPr>
                <w:rFonts w:ascii="Gautami" w:hAnsi="Gautami" w:cs="Gautami"/>
                <w:b/>
                <w:bCs/>
                <w:sz w:val="18"/>
                <w:szCs w:val="18"/>
              </w:rPr>
              <w:t>i mentenan</w:t>
            </w:r>
            <w:r w:rsidRPr="004949C0">
              <w:rPr>
                <w:rFonts w:cs="Calibri"/>
                <w:b/>
                <w:bCs/>
                <w:sz w:val="18"/>
                <w:szCs w:val="18"/>
              </w:rPr>
              <w:t>ţ</w:t>
            </w:r>
            <w:r w:rsidRPr="004949C0">
              <w:rPr>
                <w:rFonts w:ascii="Gautami" w:hAnsi="Gautami" w:cs="Gautami"/>
                <w:b/>
                <w:bCs/>
                <w:sz w:val="18"/>
                <w:szCs w:val="18"/>
              </w:rPr>
              <w:t xml:space="preserve">a subsistemelor </w:t>
            </w:r>
            <w:r w:rsidRPr="004949C0">
              <w:rPr>
                <w:rFonts w:cs="Calibri"/>
                <w:b/>
                <w:bCs/>
                <w:sz w:val="18"/>
                <w:szCs w:val="18"/>
              </w:rPr>
              <w:t>ş</w:t>
            </w:r>
            <w:r w:rsidRPr="004949C0">
              <w:rPr>
                <w:rFonts w:ascii="Gautami" w:hAnsi="Gautami" w:cs="Gautami"/>
                <w:b/>
                <w:bCs/>
                <w:sz w:val="18"/>
                <w:szCs w:val="18"/>
              </w:rPr>
              <w:t>i componentelor sistemelor mecatronice;</w:t>
            </w:r>
          </w:p>
          <w:p w:rsidR="004949C0" w:rsidRPr="004949C0" w:rsidRDefault="004949C0" w:rsidP="004949C0">
            <w:pPr>
              <w:numPr>
                <w:ilvl w:val="0"/>
                <w:numId w:val="2"/>
              </w:numPr>
              <w:autoSpaceDE w:val="0"/>
              <w:autoSpaceDN w:val="0"/>
              <w:adjustRightInd w:val="0"/>
              <w:spacing w:before="40" w:after="40" w:line="240" w:lineRule="auto"/>
              <w:ind w:left="175" w:hanging="175"/>
              <w:rPr>
                <w:rFonts w:ascii="Gautami" w:hAnsi="Gautami" w:cs="Gautami"/>
                <w:bCs/>
                <w:sz w:val="18"/>
                <w:szCs w:val="18"/>
              </w:rPr>
            </w:pPr>
            <w:r w:rsidRPr="004949C0">
              <w:rPr>
                <w:rFonts w:ascii="Gautami" w:hAnsi="Gautami" w:cs="Gautami"/>
                <w:b/>
                <w:bCs/>
                <w:sz w:val="18"/>
                <w:szCs w:val="18"/>
              </w:rPr>
              <w:t xml:space="preserve">C5. Proiectarea realizarea </w:t>
            </w:r>
            <w:r w:rsidRPr="004949C0">
              <w:rPr>
                <w:rFonts w:cs="Calibri"/>
                <w:b/>
                <w:bCs/>
                <w:sz w:val="18"/>
                <w:szCs w:val="18"/>
              </w:rPr>
              <w:t>ş</w:t>
            </w:r>
            <w:r w:rsidRPr="004949C0">
              <w:rPr>
                <w:rFonts w:ascii="Gautami" w:hAnsi="Gautami" w:cs="Gautami"/>
                <w:b/>
                <w:bCs/>
                <w:sz w:val="18"/>
                <w:szCs w:val="18"/>
              </w:rPr>
              <w:t>i mentenan</w:t>
            </w:r>
            <w:r w:rsidRPr="004949C0">
              <w:rPr>
                <w:rFonts w:cs="Calibri"/>
                <w:b/>
                <w:bCs/>
                <w:sz w:val="18"/>
                <w:szCs w:val="18"/>
              </w:rPr>
              <w:t>ţ</w:t>
            </w:r>
            <w:r w:rsidRPr="004949C0">
              <w:rPr>
                <w:rFonts w:ascii="Gautami" w:hAnsi="Gautami" w:cs="Gautami"/>
                <w:b/>
                <w:bCs/>
                <w:sz w:val="18"/>
                <w:szCs w:val="18"/>
              </w:rPr>
              <w:t>a subsistemelor de comand</w:t>
            </w:r>
            <w:r w:rsidRPr="004949C0">
              <w:rPr>
                <w:rFonts w:cs="Calibri"/>
                <w:b/>
                <w:bCs/>
                <w:sz w:val="18"/>
                <w:szCs w:val="18"/>
              </w:rPr>
              <w:t>ă</w:t>
            </w:r>
            <w:r w:rsidRPr="004949C0">
              <w:rPr>
                <w:rFonts w:ascii="Gautami" w:hAnsi="Gautami" w:cs="Gautami"/>
                <w:b/>
                <w:bCs/>
                <w:sz w:val="18"/>
                <w:szCs w:val="18"/>
              </w:rPr>
              <w:t xml:space="preserve"> electronic</w:t>
            </w:r>
            <w:r w:rsidRPr="004949C0">
              <w:rPr>
                <w:rFonts w:cs="Calibri"/>
                <w:b/>
                <w:bCs/>
                <w:sz w:val="18"/>
                <w:szCs w:val="18"/>
              </w:rPr>
              <w:t>ă</w:t>
            </w:r>
            <w:r w:rsidRPr="004949C0">
              <w:rPr>
                <w:rFonts w:ascii="Gautami" w:hAnsi="Gautami" w:cs="Gautami"/>
                <w:b/>
                <w:bCs/>
                <w:sz w:val="18"/>
                <w:szCs w:val="18"/>
              </w:rPr>
              <w:t xml:space="preserve"> ale sistemelor mecatronice;</w:t>
            </w:r>
          </w:p>
          <w:p w:rsidR="004949C0" w:rsidRPr="004949C0" w:rsidRDefault="004949C0" w:rsidP="004949C0">
            <w:pPr>
              <w:numPr>
                <w:ilvl w:val="0"/>
                <w:numId w:val="2"/>
              </w:numPr>
              <w:autoSpaceDE w:val="0"/>
              <w:autoSpaceDN w:val="0"/>
              <w:adjustRightInd w:val="0"/>
              <w:spacing w:before="40" w:after="40" w:line="240" w:lineRule="auto"/>
              <w:ind w:left="175" w:hanging="175"/>
              <w:rPr>
                <w:rFonts w:ascii="Gautami" w:hAnsi="Gautami" w:cs="Gautami"/>
                <w:bCs/>
                <w:sz w:val="18"/>
                <w:szCs w:val="18"/>
              </w:rPr>
            </w:pPr>
            <w:r w:rsidRPr="004949C0">
              <w:rPr>
                <w:rFonts w:ascii="Gautami" w:hAnsi="Gautami" w:cs="Gautami"/>
                <w:b/>
                <w:bCs/>
                <w:sz w:val="18"/>
                <w:szCs w:val="18"/>
              </w:rPr>
              <w:t>C6. Proiectare asistat</w:t>
            </w:r>
            <w:r w:rsidRPr="004949C0">
              <w:rPr>
                <w:rFonts w:cs="Calibri"/>
                <w:b/>
                <w:bCs/>
                <w:sz w:val="18"/>
                <w:szCs w:val="18"/>
              </w:rPr>
              <w:t>ă</w:t>
            </w:r>
            <w:r w:rsidRPr="004949C0">
              <w:rPr>
                <w:rFonts w:ascii="Gautami" w:hAnsi="Gautami" w:cs="Gautami"/>
                <w:b/>
                <w:bCs/>
                <w:sz w:val="18"/>
                <w:szCs w:val="18"/>
              </w:rPr>
              <w:t xml:space="preserve"> realizare </w:t>
            </w:r>
            <w:r w:rsidRPr="004949C0">
              <w:rPr>
                <w:rFonts w:cs="Calibri"/>
                <w:b/>
                <w:bCs/>
                <w:sz w:val="18"/>
                <w:szCs w:val="18"/>
              </w:rPr>
              <w:t>ş</w:t>
            </w:r>
            <w:r w:rsidRPr="004949C0">
              <w:rPr>
                <w:rFonts w:ascii="Gautami" w:hAnsi="Gautami" w:cs="Gautami"/>
                <w:b/>
                <w:bCs/>
                <w:sz w:val="18"/>
                <w:szCs w:val="18"/>
              </w:rPr>
              <w:t>i mentenan</w:t>
            </w:r>
            <w:r w:rsidRPr="004949C0">
              <w:rPr>
                <w:rFonts w:cs="Calibri"/>
                <w:b/>
                <w:bCs/>
                <w:sz w:val="18"/>
                <w:szCs w:val="18"/>
              </w:rPr>
              <w:t>ţ</w:t>
            </w:r>
            <w:r w:rsidRPr="004949C0">
              <w:rPr>
                <w:rFonts w:ascii="Gautami" w:hAnsi="Gautami" w:cs="Gautami"/>
                <w:b/>
                <w:bCs/>
                <w:sz w:val="18"/>
                <w:szCs w:val="18"/>
              </w:rPr>
              <w:t>a sistemelor mecatronice prin integrarea subsistemelor componente (mecanic, electronic, optic, informatic etc.)</w:t>
            </w:r>
            <w:permEnd w:id="32"/>
          </w:p>
        </w:tc>
      </w:tr>
      <w:tr w:rsidR="004949C0" w:rsidRPr="004949C0" w:rsidTr="00AD17AD">
        <w:trPr>
          <w:trHeight w:val="2278"/>
          <w:jc w:val="right"/>
        </w:trPr>
        <w:tc>
          <w:tcPr>
            <w:tcW w:w="1453" w:type="dxa"/>
            <w:shd w:val="clear" w:color="auto" w:fill="D9D9D9"/>
          </w:tcPr>
          <w:p w:rsidR="004949C0" w:rsidRPr="004949C0" w:rsidRDefault="004949C0" w:rsidP="004949C0">
            <w:pPr>
              <w:autoSpaceDE w:val="0"/>
              <w:autoSpaceDN w:val="0"/>
              <w:adjustRightInd w:val="0"/>
              <w:spacing w:before="40" w:after="40" w:line="240" w:lineRule="auto"/>
              <w:jc w:val="center"/>
              <w:rPr>
                <w:rFonts w:ascii="Gautami" w:hAnsi="Gautami" w:cs="Gautami"/>
                <w:bCs/>
                <w:sz w:val="18"/>
                <w:szCs w:val="18"/>
              </w:rPr>
            </w:pPr>
            <w:r w:rsidRPr="004949C0">
              <w:rPr>
                <w:rFonts w:ascii="Gautami" w:hAnsi="Gautami" w:cs="Gautami"/>
                <w:bCs/>
                <w:sz w:val="18"/>
                <w:szCs w:val="18"/>
              </w:rPr>
              <w:t>Competen</w:t>
            </w:r>
            <w:r w:rsidRPr="004949C0">
              <w:rPr>
                <w:rFonts w:ascii="Arial" w:hAnsi="Arial" w:cs="Arial"/>
                <w:bCs/>
                <w:sz w:val="18"/>
                <w:szCs w:val="18"/>
              </w:rPr>
              <w:t>ţ</w:t>
            </w:r>
            <w:r w:rsidRPr="004949C0">
              <w:rPr>
                <w:rFonts w:ascii="Gautami" w:hAnsi="Gautami" w:cs="Gautami"/>
                <w:bCs/>
                <w:sz w:val="18"/>
                <w:szCs w:val="18"/>
              </w:rPr>
              <w:t>e transversale</w:t>
            </w:r>
          </w:p>
        </w:tc>
        <w:tc>
          <w:tcPr>
            <w:tcW w:w="9073" w:type="dxa"/>
            <w:shd w:val="clear" w:color="auto" w:fill="D9D9D9"/>
          </w:tcPr>
          <w:p w:rsidR="004949C0" w:rsidRPr="004949C0" w:rsidRDefault="004949C0" w:rsidP="004949C0">
            <w:pPr>
              <w:numPr>
                <w:ilvl w:val="0"/>
                <w:numId w:val="2"/>
              </w:numPr>
              <w:autoSpaceDE w:val="0"/>
              <w:autoSpaceDN w:val="0"/>
              <w:adjustRightInd w:val="0"/>
              <w:spacing w:before="40" w:after="40" w:line="240" w:lineRule="auto"/>
              <w:ind w:left="175" w:hanging="175"/>
              <w:rPr>
                <w:rFonts w:ascii="Gautami" w:hAnsi="Gautami" w:cs="Gautami"/>
                <w:b/>
                <w:bCs/>
                <w:sz w:val="18"/>
                <w:szCs w:val="18"/>
              </w:rPr>
            </w:pPr>
            <w:permStart w:id="33" w:edGrp="everyone"/>
            <w:r w:rsidRPr="004949C0">
              <w:rPr>
                <w:rFonts w:ascii="Gautami" w:hAnsi="Gautami" w:cs="Gautami"/>
                <w:b/>
                <w:bCs/>
                <w:sz w:val="18"/>
                <w:szCs w:val="18"/>
              </w:rPr>
              <w:t>CT1. Îndeplinirea sarcinilor profesionale cu identificare exact</w:t>
            </w:r>
            <w:r w:rsidRPr="004949C0">
              <w:rPr>
                <w:rFonts w:cs="Calibri"/>
                <w:b/>
                <w:bCs/>
                <w:sz w:val="18"/>
                <w:szCs w:val="18"/>
              </w:rPr>
              <w:t>ă</w:t>
            </w:r>
            <w:r w:rsidRPr="004949C0">
              <w:rPr>
                <w:rFonts w:ascii="Gautami" w:hAnsi="Gautami" w:cs="Gautami"/>
                <w:b/>
                <w:bCs/>
                <w:sz w:val="18"/>
                <w:szCs w:val="18"/>
              </w:rPr>
              <w:t xml:space="preserve"> a obiectivelor de realizat, a resurselor disponibile, condi</w:t>
            </w:r>
            <w:r w:rsidRPr="004949C0">
              <w:rPr>
                <w:rFonts w:cs="Calibri"/>
                <w:b/>
                <w:bCs/>
                <w:sz w:val="18"/>
                <w:szCs w:val="18"/>
              </w:rPr>
              <w:t>ţ</w:t>
            </w:r>
            <w:r w:rsidRPr="004949C0">
              <w:rPr>
                <w:rFonts w:ascii="Gautami" w:hAnsi="Gautami" w:cs="Gautami"/>
                <w:b/>
                <w:bCs/>
                <w:sz w:val="18"/>
                <w:szCs w:val="18"/>
              </w:rPr>
              <w:t xml:space="preserve">iilor de finalizare a acestora, etapelor de lucru, timpului de lucru </w:t>
            </w:r>
            <w:r w:rsidRPr="004949C0">
              <w:rPr>
                <w:rFonts w:cs="Calibri"/>
                <w:b/>
                <w:bCs/>
                <w:sz w:val="18"/>
                <w:szCs w:val="18"/>
              </w:rPr>
              <w:t>ş</w:t>
            </w:r>
            <w:r w:rsidRPr="004949C0">
              <w:rPr>
                <w:rFonts w:ascii="Gautami" w:hAnsi="Gautami" w:cs="Gautami"/>
                <w:b/>
                <w:bCs/>
                <w:sz w:val="18"/>
                <w:szCs w:val="18"/>
              </w:rPr>
              <w:t>i termenelor de realizare aferente;</w:t>
            </w:r>
          </w:p>
          <w:p w:rsidR="004949C0" w:rsidRPr="004949C0" w:rsidRDefault="004949C0" w:rsidP="004949C0">
            <w:pPr>
              <w:numPr>
                <w:ilvl w:val="0"/>
                <w:numId w:val="2"/>
              </w:numPr>
              <w:autoSpaceDE w:val="0"/>
              <w:autoSpaceDN w:val="0"/>
              <w:adjustRightInd w:val="0"/>
              <w:spacing w:before="40" w:after="40" w:line="240" w:lineRule="auto"/>
              <w:ind w:left="175" w:hanging="175"/>
              <w:rPr>
                <w:rFonts w:ascii="Gautami" w:hAnsi="Gautami" w:cs="Gautami"/>
                <w:b/>
                <w:bCs/>
                <w:sz w:val="18"/>
                <w:szCs w:val="18"/>
              </w:rPr>
            </w:pPr>
            <w:r w:rsidRPr="004949C0">
              <w:rPr>
                <w:rFonts w:ascii="Gautami" w:hAnsi="Gautami" w:cs="Gautami"/>
                <w:b/>
                <w:bCs/>
                <w:sz w:val="18"/>
                <w:szCs w:val="18"/>
              </w:rPr>
              <w:t>CT2. Executarea responsabil</w:t>
            </w:r>
            <w:r w:rsidRPr="004949C0">
              <w:rPr>
                <w:rFonts w:cs="Calibri"/>
                <w:b/>
                <w:bCs/>
                <w:sz w:val="18"/>
                <w:szCs w:val="18"/>
              </w:rPr>
              <w:t>ă</w:t>
            </w:r>
            <w:r w:rsidRPr="004949C0">
              <w:rPr>
                <w:rFonts w:ascii="Gautami" w:hAnsi="Gautami" w:cs="Gautami"/>
                <w:b/>
                <w:bCs/>
                <w:sz w:val="18"/>
                <w:szCs w:val="18"/>
              </w:rPr>
              <w:t xml:space="preserve"> a unor sarcini de lucru în echip</w:t>
            </w:r>
            <w:r w:rsidRPr="004949C0">
              <w:rPr>
                <w:rFonts w:cs="Calibri"/>
                <w:b/>
                <w:bCs/>
                <w:sz w:val="18"/>
                <w:szCs w:val="18"/>
              </w:rPr>
              <w:t>ă</w:t>
            </w:r>
            <w:r w:rsidRPr="004949C0">
              <w:rPr>
                <w:rFonts w:ascii="Gautami" w:hAnsi="Gautami" w:cs="Gautami"/>
                <w:b/>
                <w:bCs/>
                <w:sz w:val="18"/>
                <w:szCs w:val="18"/>
              </w:rPr>
              <w:t xml:space="preserve"> pluridisciplinar</w:t>
            </w:r>
            <w:r w:rsidRPr="004949C0">
              <w:rPr>
                <w:rFonts w:cs="Calibri"/>
                <w:b/>
                <w:bCs/>
                <w:sz w:val="18"/>
                <w:szCs w:val="18"/>
              </w:rPr>
              <w:t>ă</w:t>
            </w:r>
            <w:r w:rsidRPr="004949C0">
              <w:rPr>
                <w:rFonts w:ascii="Gautami" w:hAnsi="Gautami" w:cs="Gautami"/>
                <w:b/>
                <w:bCs/>
                <w:sz w:val="18"/>
                <w:szCs w:val="18"/>
              </w:rPr>
              <w:t xml:space="preserve"> cu asumarea de roluri pe diferite paliere ierarhice;</w:t>
            </w:r>
          </w:p>
          <w:p w:rsidR="004949C0" w:rsidRPr="004949C0" w:rsidRDefault="004949C0" w:rsidP="004949C0">
            <w:pPr>
              <w:numPr>
                <w:ilvl w:val="0"/>
                <w:numId w:val="2"/>
              </w:numPr>
              <w:autoSpaceDE w:val="0"/>
              <w:autoSpaceDN w:val="0"/>
              <w:adjustRightInd w:val="0"/>
              <w:spacing w:before="40" w:after="40" w:line="240" w:lineRule="auto"/>
              <w:ind w:left="175" w:hanging="175"/>
              <w:rPr>
                <w:rFonts w:ascii="Gautami" w:hAnsi="Gautami" w:cs="Gautami"/>
                <w:bCs/>
                <w:sz w:val="18"/>
                <w:szCs w:val="18"/>
              </w:rPr>
            </w:pPr>
            <w:r w:rsidRPr="004949C0">
              <w:rPr>
                <w:rFonts w:ascii="Gautami" w:hAnsi="Gautami" w:cs="Gautami"/>
                <w:b/>
                <w:bCs/>
                <w:sz w:val="18"/>
                <w:szCs w:val="18"/>
              </w:rPr>
              <w:t>CT3. Identificarea nevoii de formare continu</w:t>
            </w:r>
            <w:r w:rsidRPr="004949C0">
              <w:rPr>
                <w:rFonts w:cs="Calibri"/>
                <w:b/>
                <w:bCs/>
                <w:sz w:val="18"/>
                <w:szCs w:val="18"/>
              </w:rPr>
              <w:t>ăş</w:t>
            </w:r>
            <w:r w:rsidRPr="004949C0">
              <w:rPr>
                <w:rFonts w:ascii="Gautami" w:hAnsi="Gautami" w:cs="Gautami"/>
                <w:b/>
                <w:bCs/>
                <w:sz w:val="18"/>
                <w:szCs w:val="18"/>
              </w:rPr>
              <w:t>i utilizarea eficient</w:t>
            </w:r>
            <w:r w:rsidRPr="004949C0">
              <w:rPr>
                <w:rFonts w:cs="Calibri"/>
                <w:b/>
                <w:bCs/>
                <w:sz w:val="18"/>
                <w:szCs w:val="18"/>
              </w:rPr>
              <w:t>ă</w:t>
            </w:r>
            <w:r w:rsidRPr="004949C0">
              <w:rPr>
                <w:rFonts w:ascii="Gautami" w:hAnsi="Gautami" w:cs="Gautami"/>
                <w:b/>
                <w:bCs/>
                <w:sz w:val="18"/>
                <w:szCs w:val="18"/>
              </w:rPr>
              <w:t xml:space="preserve"> a surselor informa</w:t>
            </w:r>
            <w:r w:rsidRPr="004949C0">
              <w:rPr>
                <w:rFonts w:cs="Calibri"/>
                <w:b/>
                <w:bCs/>
                <w:sz w:val="18"/>
                <w:szCs w:val="18"/>
              </w:rPr>
              <w:t>ţ</w:t>
            </w:r>
            <w:r w:rsidRPr="004949C0">
              <w:rPr>
                <w:rFonts w:ascii="Gautami" w:hAnsi="Gautami" w:cs="Gautami"/>
                <w:b/>
                <w:bCs/>
                <w:sz w:val="18"/>
                <w:szCs w:val="18"/>
              </w:rPr>
              <w:t xml:space="preserve">ionale </w:t>
            </w:r>
            <w:r w:rsidRPr="004949C0">
              <w:rPr>
                <w:rFonts w:cs="Calibri"/>
                <w:b/>
                <w:bCs/>
                <w:sz w:val="18"/>
                <w:szCs w:val="18"/>
              </w:rPr>
              <w:t>ş</w:t>
            </w:r>
            <w:r w:rsidRPr="004949C0">
              <w:rPr>
                <w:rFonts w:ascii="Gautami" w:hAnsi="Gautami" w:cs="Gautami"/>
                <w:b/>
                <w:bCs/>
                <w:sz w:val="18"/>
                <w:szCs w:val="18"/>
              </w:rPr>
              <w:t xml:space="preserve">i a resurselor de comunicare </w:t>
            </w:r>
            <w:r w:rsidRPr="004949C0">
              <w:rPr>
                <w:rFonts w:cs="Calibri"/>
                <w:b/>
                <w:bCs/>
                <w:sz w:val="18"/>
                <w:szCs w:val="18"/>
              </w:rPr>
              <w:t>ş</w:t>
            </w:r>
            <w:r w:rsidRPr="004949C0">
              <w:rPr>
                <w:rFonts w:ascii="Gautami" w:hAnsi="Gautami" w:cs="Gautami"/>
                <w:b/>
                <w:bCs/>
                <w:sz w:val="18"/>
                <w:szCs w:val="18"/>
              </w:rPr>
              <w:t>i formare profesional</w:t>
            </w:r>
            <w:r w:rsidRPr="004949C0">
              <w:rPr>
                <w:rFonts w:cs="Calibri"/>
                <w:b/>
                <w:bCs/>
                <w:sz w:val="18"/>
                <w:szCs w:val="18"/>
              </w:rPr>
              <w:t>ă</w:t>
            </w:r>
            <w:r w:rsidRPr="004949C0">
              <w:rPr>
                <w:rFonts w:ascii="Gautami" w:hAnsi="Gautami" w:cs="Gautami"/>
                <w:b/>
                <w:bCs/>
                <w:sz w:val="18"/>
                <w:szCs w:val="18"/>
              </w:rPr>
              <w:t xml:space="preserve"> asistat</w:t>
            </w:r>
            <w:r w:rsidRPr="004949C0">
              <w:rPr>
                <w:rFonts w:cs="Calibri"/>
                <w:b/>
                <w:bCs/>
                <w:sz w:val="18"/>
                <w:szCs w:val="18"/>
              </w:rPr>
              <w:t>ă</w:t>
            </w:r>
            <w:r w:rsidRPr="004949C0">
              <w:rPr>
                <w:rFonts w:ascii="Gautami" w:hAnsi="Gautami" w:cs="Gautami"/>
                <w:b/>
                <w:bCs/>
                <w:sz w:val="18"/>
                <w:szCs w:val="18"/>
              </w:rPr>
              <w:t xml:space="preserve"> (portaluri Internet, aplica</w:t>
            </w:r>
            <w:r w:rsidRPr="004949C0">
              <w:rPr>
                <w:rFonts w:cs="Calibri"/>
                <w:b/>
                <w:bCs/>
                <w:sz w:val="18"/>
                <w:szCs w:val="18"/>
              </w:rPr>
              <w:t>ţ</w:t>
            </w:r>
            <w:r w:rsidRPr="004949C0">
              <w:rPr>
                <w:rFonts w:ascii="Gautami" w:hAnsi="Gautami" w:cs="Gautami"/>
                <w:b/>
                <w:bCs/>
                <w:sz w:val="18"/>
                <w:szCs w:val="18"/>
              </w:rPr>
              <w:t>ii software de specialitate, baze de date, cursuri on-line etc.) atât în limba român</w:t>
            </w:r>
            <w:r w:rsidRPr="004949C0">
              <w:rPr>
                <w:rFonts w:cs="Calibri"/>
                <w:b/>
                <w:bCs/>
                <w:sz w:val="18"/>
                <w:szCs w:val="18"/>
              </w:rPr>
              <w:t>ă</w:t>
            </w:r>
            <w:r w:rsidRPr="004949C0">
              <w:rPr>
                <w:rFonts w:ascii="Gautami" w:hAnsi="Gautami" w:cs="Gautami"/>
                <w:b/>
                <w:bCs/>
                <w:sz w:val="18"/>
                <w:szCs w:val="18"/>
              </w:rPr>
              <w:t xml:space="preserve"> cât </w:t>
            </w:r>
            <w:r w:rsidRPr="004949C0">
              <w:rPr>
                <w:rFonts w:cs="Calibri"/>
                <w:b/>
                <w:bCs/>
                <w:sz w:val="18"/>
                <w:szCs w:val="18"/>
              </w:rPr>
              <w:t>ş</w:t>
            </w:r>
            <w:r w:rsidRPr="004949C0">
              <w:rPr>
                <w:rFonts w:ascii="Gautami" w:hAnsi="Gautami" w:cs="Gautami"/>
                <w:b/>
                <w:bCs/>
                <w:sz w:val="18"/>
                <w:szCs w:val="18"/>
              </w:rPr>
              <w:t>i într-o limb</w:t>
            </w:r>
            <w:r w:rsidRPr="004949C0">
              <w:rPr>
                <w:rFonts w:cs="Calibri"/>
                <w:b/>
                <w:bCs/>
                <w:sz w:val="18"/>
                <w:szCs w:val="18"/>
              </w:rPr>
              <w:t>ă</w:t>
            </w:r>
            <w:r w:rsidRPr="004949C0">
              <w:rPr>
                <w:rFonts w:ascii="Gautami" w:hAnsi="Gautami" w:cs="Gautami"/>
                <w:b/>
                <w:bCs/>
                <w:sz w:val="18"/>
                <w:szCs w:val="18"/>
              </w:rPr>
              <w:t xml:space="preserve"> de circula</w:t>
            </w:r>
            <w:r w:rsidRPr="004949C0">
              <w:rPr>
                <w:rFonts w:cs="Calibri"/>
                <w:b/>
                <w:bCs/>
                <w:sz w:val="18"/>
                <w:szCs w:val="18"/>
              </w:rPr>
              <w:t>ţ</w:t>
            </w:r>
            <w:r w:rsidRPr="004949C0">
              <w:rPr>
                <w:rFonts w:ascii="Gautami" w:hAnsi="Gautami" w:cs="Gautami"/>
                <w:b/>
                <w:bCs/>
                <w:sz w:val="18"/>
                <w:szCs w:val="18"/>
              </w:rPr>
              <w:t>ie international</w:t>
            </w:r>
            <w:r w:rsidRPr="004949C0">
              <w:rPr>
                <w:rFonts w:cs="Calibri"/>
                <w:b/>
                <w:bCs/>
                <w:sz w:val="18"/>
                <w:szCs w:val="18"/>
              </w:rPr>
              <w:t>ă</w:t>
            </w:r>
            <w:r w:rsidRPr="004949C0">
              <w:rPr>
                <w:rFonts w:ascii="Gautami" w:hAnsi="Gautami" w:cs="Gautami"/>
                <w:bCs/>
                <w:sz w:val="18"/>
                <w:szCs w:val="18"/>
              </w:rPr>
              <w:t xml:space="preserve">. </w:t>
            </w:r>
            <w:permEnd w:id="33"/>
          </w:p>
        </w:tc>
      </w:tr>
    </w:tbl>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7.</w:t>
      </w:r>
      <w:r w:rsidRPr="004949C0">
        <w:rPr>
          <w:rFonts w:ascii="Verdana" w:hAnsi="Verdana"/>
          <w:b/>
          <w:bCs/>
          <w:sz w:val="18"/>
          <w:szCs w:val="18"/>
        </w:rPr>
        <w:tab/>
        <w:t xml:space="preserve">Obiectivele disciplinei </w:t>
      </w:r>
      <w:r w:rsidRPr="004949C0">
        <w:rPr>
          <w:rFonts w:ascii="Verdana" w:hAnsi="Verdana"/>
          <w:bCs/>
          <w:sz w:val="18"/>
          <w:szCs w:val="18"/>
        </w:rPr>
        <w:t>(reieşind din grila competenţelor specifice acumulate)</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10"/>
        <w:gridCol w:w="7516"/>
      </w:tblGrid>
      <w:tr w:rsidR="004949C0" w:rsidRPr="004949C0" w:rsidTr="00AD17AD">
        <w:trPr>
          <w:jc w:val="right"/>
        </w:trPr>
        <w:tc>
          <w:tcPr>
            <w:tcW w:w="3010" w:type="dxa"/>
            <w:vAlign w:val="center"/>
          </w:tcPr>
          <w:p w:rsidR="004949C0" w:rsidRPr="004949C0" w:rsidRDefault="004949C0" w:rsidP="004949C0">
            <w:pPr>
              <w:autoSpaceDE w:val="0"/>
              <w:autoSpaceDN w:val="0"/>
              <w:adjustRightInd w:val="0"/>
              <w:spacing w:before="20" w:after="20" w:line="240" w:lineRule="auto"/>
              <w:ind w:left="312" w:hanging="312"/>
              <w:rPr>
                <w:rFonts w:ascii="Gautami" w:hAnsi="Gautami" w:cs="Gautami"/>
                <w:bCs/>
                <w:sz w:val="18"/>
                <w:szCs w:val="18"/>
              </w:rPr>
            </w:pPr>
            <w:r w:rsidRPr="004949C0">
              <w:rPr>
                <w:rFonts w:ascii="Gautami" w:hAnsi="Gautami" w:cs="Gautami"/>
                <w:b/>
                <w:bCs/>
                <w:sz w:val="18"/>
                <w:szCs w:val="18"/>
              </w:rPr>
              <w:t>7.1</w:t>
            </w:r>
            <w:r w:rsidRPr="004949C0">
              <w:rPr>
                <w:rFonts w:ascii="Gautami" w:hAnsi="Gautami" w:cs="Gautami"/>
                <w:bCs/>
                <w:sz w:val="18"/>
                <w:szCs w:val="18"/>
              </w:rPr>
              <w:t xml:space="preserve"> Obiectivul general al disciplinei</w:t>
            </w:r>
          </w:p>
        </w:tc>
        <w:tc>
          <w:tcPr>
            <w:tcW w:w="7516" w:type="dxa"/>
          </w:tcPr>
          <w:p w:rsidR="004949C0" w:rsidRPr="004949C0" w:rsidRDefault="004949C0" w:rsidP="004949C0">
            <w:pPr>
              <w:numPr>
                <w:ilvl w:val="0"/>
                <w:numId w:val="2"/>
              </w:numPr>
              <w:autoSpaceDE w:val="0"/>
              <w:autoSpaceDN w:val="0"/>
              <w:adjustRightInd w:val="0"/>
              <w:spacing w:before="20" w:after="20" w:line="240" w:lineRule="auto"/>
              <w:rPr>
                <w:rFonts w:ascii="Gautami" w:hAnsi="Gautami" w:cs="Gautami"/>
                <w:bCs/>
                <w:sz w:val="18"/>
                <w:szCs w:val="18"/>
              </w:rPr>
            </w:pPr>
            <w:permStart w:id="34" w:edGrp="everyone"/>
            <w:r w:rsidRPr="004949C0">
              <w:rPr>
                <w:rFonts w:ascii="Gautami" w:hAnsi="Gautami" w:cs="Gautami"/>
                <w:bCs/>
                <w:sz w:val="18"/>
                <w:szCs w:val="18"/>
              </w:rPr>
              <w:t>Dobândirea unor deprinderi direct legate de procesele de produc</w:t>
            </w:r>
            <w:r w:rsidRPr="004949C0">
              <w:rPr>
                <w:rFonts w:ascii="Arial" w:hAnsi="Arial" w:cs="Arial"/>
                <w:bCs/>
                <w:sz w:val="18"/>
                <w:szCs w:val="18"/>
              </w:rPr>
              <w:t>ţ</w:t>
            </w:r>
            <w:r w:rsidRPr="004949C0">
              <w:rPr>
                <w:rFonts w:ascii="Gautami" w:hAnsi="Gautami" w:cs="Gautami"/>
                <w:bCs/>
                <w:sz w:val="18"/>
                <w:szCs w:val="18"/>
              </w:rPr>
              <w:t xml:space="preserve">ie, identificarea fluxurilor de materiale, energetice </w:t>
            </w:r>
            <w:r w:rsidRPr="004949C0">
              <w:rPr>
                <w:rFonts w:ascii="Arial" w:hAnsi="Arial" w:cs="Arial"/>
                <w:bCs/>
                <w:sz w:val="18"/>
                <w:szCs w:val="18"/>
              </w:rPr>
              <w:t>ş</w:t>
            </w:r>
            <w:r w:rsidRPr="004949C0">
              <w:rPr>
                <w:rFonts w:ascii="Gautami" w:hAnsi="Gautami" w:cs="Gautami"/>
                <w:bCs/>
                <w:sz w:val="18"/>
                <w:szCs w:val="18"/>
              </w:rPr>
              <w:t>i de documente, câ</w:t>
            </w:r>
            <w:r w:rsidRPr="004949C0">
              <w:rPr>
                <w:rFonts w:ascii="Arial" w:hAnsi="Arial" w:cs="Arial"/>
                <w:bCs/>
                <w:sz w:val="18"/>
                <w:szCs w:val="18"/>
              </w:rPr>
              <w:t>ş</w:t>
            </w:r>
            <w:r w:rsidRPr="004949C0">
              <w:rPr>
                <w:rFonts w:ascii="Gautami" w:hAnsi="Gautami" w:cs="Gautami"/>
                <w:bCs/>
                <w:sz w:val="18"/>
                <w:szCs w:val="18"/>
              </w:rPr>
              <w:t>tigarea unei experien</w:t>
            </w:r>
            <w:r w:rsidRPr="004949C0">
              <w:rPr>
                <w:rFonts w:ascii="Arial" w:hAnsi="Arial" w:cs="Arial"/>
                <w:bCs/>
                <w:sz w:val="18"/>
                <w:szCs w:val="18"/>
              </w:rPr>
              <w:t>ţ</w:t>
            </w:r>
            <w:r w:rsidRPr="004949C0">
              <w:rPr>
                <w:rFonts w:ascii="Gautami" w:hAnsi="Gautami" w:cs="Gautami"/>
                <w:bCs/>
                <w:sz w:val="18"/>
                <w:szCs w:val="18"/>
              </w:rPr>
              <w:t>e în rela</w:t>
            </w:r>
            <w:r w:rsidRPr="004949C0">
              <w:rPr>
                <w:rFonts w:ascii="Arial" w:hAnsi="Arial" w:cs="Arial"/>
                <w:bCs/>
                <w:sz w:val="18"/>
                <w:szCs w:val="18"/>
              </w:rPr>
              <w:t>ţ</w:t>
            </w:r>
            <w:r w:rsidRPr="004949C0">
              <w:rPr>
                <w:rFonts w:ascii="Gautami" w:hAnsi="Gautami" w:cs="Gautami"/>
                <w:bCs/>
                <w:sz w:val="18"/>
                <w:szCs w:val="18"/>
              </w:rPr>
              <w:t>iile umane specifice proceselor de produc</w:t>
            </w:r>
            <w:r w:rsidRPr="004949C0">
              <w:rPr>
                <w:rFonts w:ascii="Arial" w:hAnsi="Arial" w:cs="Arial"/>
                <w:bCs/>
                <w:sz w:val="18"/>
                <w:szCs w:val="18"/>
              </w:rPr>
              <w:t>ţ</w:t>
            </w:r>
            <w:r w:rsidRPr="004949C0">
              <w:rPr>
                <w:rFonts w:ascii="Gautami" w:hAnsi="Gautami" w:cs="Gautami"/>
                <w:bCs/>
                <w:sz w:val="18"/>
                <w:szCs w:val="18"/>
              </w:rPr>
              <w:t xml:space="preserve">ie  </w:t>
            </w:r>
            <w:permEnd w:id="34"/>
          </w:p>
        </w:tc>
      </w:tr>
      <w:tr w:rsidR="004949C0" w:rsidRPr="004949C0" w:rsidTr="00AD17AD">
        <w:trPr>
          <w:jc w:val="right"/>
        </w:trPr>
        <w:tc>
          <w:tcPr>
            <w:tcW w:w="3010" w:type="dxa"/>
            <w:vAlign w:val="center"/>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r w:rsidRPr="004949C0">
              <w:rPr>
                <w:rFonts w:ascii="Gautami" w:hAnsi="Gautami" w:cs="Gautami"/>
                <w:b/>
                <w:bCs/>
                <w:sz w:val="18"/>
                <w:szCs w:val="18"/>
              </w:rPr>
              <w:t>7.2</w:t>
            </w:r>
            <w:r w:rsidRPr="004949C0">
              <w:rPr>
                <w:rFonts w:ascii="Gautami" w:hAnsi="Gautami" w:cs="Gautami"/>
                <w:bCs/>
                <w:sz w:val="18"/>
                <w:szCs w:val="18"/>
              </w:rPr>
              <w:t xml:space="preserve"> Obiectivele specifice</w:t>
            </w:r>
          </w:p>
        </w:tc>
        <w:tc>
          <w:tcPr>
            <w:tcW w:w="7516" w:type="dxa"/>
          </w:tcPr>
          <w:p w:rsidR="004949C0" w:rsidRPr="004949C0" w:rsidRDefault="004949C0" w:rsidP="004949C0">
            <w:pPr>
              <w:numPr>
                <w:ilvl w:val="0"/>
                <w:numId w:val="2"/>
              </w:numPr>
              <w:autoSpaceDE w:val="0"/>
              <w:autoSpaceDN w:val="0"/>
              <w:adjustRightInd w:val="0"/>
              <w:spacing w:before="20" w:after="20" w:line="240" w:lineRule="auto"/>
              <w:ind w:left="175" w:hanging="175"/>
              <w:rPr>
                <w:rFonts w:ascii="Gautami" w:hAnsi="Gautami" w:cs="Gautami"/>
                <w:bCs/>
                <w:sz w:val="18"/>
                <w:szCs w:val="18"/>
              </w:rPr>
            </w:pPr>
            <w:permStart w:id="35" w:edGrp="everyone"/>
            <w:permEnd w:id="35"/>
          </w:p>
        </w:tc>
      </w:tr>
    </w:tbl>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8.</w:t>
      </w:r>
      <w:r w:rsidRPr="004949C0">
        <w:rPr>
          <w:rFonts w:ascii="Verdana" w:hAnsi="Verdana"/>
          <w:b/>
          <w:bCs/>
          <w:sz w:val="18"/>
          <w:szCs w:val="18"/>
        </w:rPr>
        <w:tab/>
        <w:t>Conţinuturi</w:t>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25"/>
        <w:gridCol w:w="2767"/>
        <w:gridCol w:w="2338"/>
      </w:tblGrid>
      <w:tr w:rsidR="004949C0" w:rsidRPr="004949C0" w:rsidTr="00AD17AD">
        <w:trPr>
          <w:jc w:val="right"/>
        </w:trPr>
        <w:tc>
          <w:tcPr>
            <w:tcW w:w="5798" w:type="dxa"/>
            <w:shd w:val="clear" w:color="auto" w:fill="FFFFFF"/>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r w:rsidRPr="004949C0">
              <w:rPr>
                <w:rFonts w:ascii="Gautami" w:hAnsi="Gautami" w:cs="Gautami"/>
                <w:b/>
                <w:bCs/>
                <w:sz w:val="18"/>
                <w:szCs w:val="18"/>
              </w:rPr>
              <w:t>8.1</w:t>
            </w:r>
            <w:r w:rsidRPr="004949C0">
              <w:rPr>
                <w:rFonts w:ascii="Gautami" w:hAnsi="Gautami" w:cs="Gautami"/>
                <w:bCs/>
                <w:sz w:val="18"/>
                <w:szCs w:val="18"/>
              </w:rPr>
              <w:t xml:space="preserve"> Curs</w:t>
            </w:r>
          </w:p>
        </w:tc>
        <w:tc>
          <w:tcPr>
            <w:tcW w:w="2693" w:type="dxa"/>
          </w:tcPr>
          <w:p w:rsidR="004949C0" w:rsidRPr="004949C0" w:rsidRDefault="004949C0" w:rsidP="004949C0">
            <w:pPr>
              <w:autoSpaceDE w:val="0"/>
              <w:autoSpaceDN w:val="0"/>
              <w:adjustRightInd w:val="0"/>
              <w:spacing w:before="20" w:after="20" w:line="240" w:lineRule="auto"/>
              <w:jc w:val="center"/>
              <w:rPr>
                <w:rFonts w:cs="Gautami"/>
                <w:bCs/>
                <w:sz w:val="18"/>
                <w:szCs w:val="18"/>
              </w:rPr>
            </w:pPr>
            <w:r w:rsidRPr="004949C0">
              <w:rPr>
                <w:rFonts w:ascii="Gautami" w:hAnsi="Gautami" w:cs="Gautami"/>
                <w:bCs/>
                <w:sz w:val="18"/>
                <w:szCs w:val="18"/>
              </w:rPr>
              <w:t>Num</w:t>
            </w:r>
            <w:r w:rsidRPr="004949C0">
              <w:rPr>
                <w:rFonts w:ascii="Arial" w:hAnsi="Arial" w:cs="Arial"/>
                <w:bCs/>
                <w:sz w:val="18"/>
                <w:szCs w:val="18"/>
              </w:rPr>
              <w:t>ă</w:t>
            </w:r>
            <w:r w:rsidRPr="004949C0">
              <w:rPr>
                <w:rFonts w:ascii="Gautami" w:hAnsi="Gautami" w:cs="Gautami"/>
                <w:bCs/>
                <w:sz w:val="18"/>
                <w:szCs w:val="18"/>
              </w:rPr>
              <w:t>r de ore</w:t>
            </w:r>
          </w:p>
        </w:tc>
        <w:tc>
          <w:tcPr>
            <w:tcW w:w="2091" w:type="dxa"/>
          </w:tcPr>
          <w:p w:rsidR="004949C0" w:rsidRPr="004949C0" w:rsidRDefault="004949C0" w:rsidP="004949C0">
            <w:pPr>
              <w:autoSpaceDE w:val="0"/>
              <w:autoSpaceDN w:val="0"/>
              <w:adjustRightInd w:val="0"/>
              <w:spacing w:before="20" w:after="20" w:line="240" w:lineRule="auto"/>
              <w:jc w:val="center"/>
              <w:rPr>
                <w:rFonts w:ascii="Gautami" w:hAnsi="Gautami" w:cs="Gautami"/>
                <w:bCs/>
                <w:sz w:val="18"/>
                <w:szCs w:val="18"/>
              </w:rPr>
            </w:pPr>
            <w:r w:rsidRPr="004949C0">
              <w:rPr>
                <w:rFonts w:ascii="Gautami" w:hAnsi="Gautami" w:cs="Gautami"/>
                <w:bCs/>
                <w:sz w:val="18"/>
                <w:szCs w:val="18"/>
              </w:rPr>
              <w:t>Metode de predare</w:t>
            </w: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36" w:edGrp="everyone"/>
            <w:permEnd w:id="36"/>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37" w:edGrp="everyone"/>
            <w:permEnd w:id="37"/>
          </w:p>
        </w:tc>
        <w:tc>
          <w:tcPr>
            <w:tcW w:w="2091" w:type="dxa"/>
            <w:vMerge w:val="restart"/>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38" w:edGrp="everyone"/>
            <w:permEnd w:id="38"/>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39" w:edGrp="everyone"/>
            <w:permEnd w:id="39"/>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40" w:edGrp="everyone"/>
            <w:permEnd w:id="40"/>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41" w:edGrp="everyone"/>
            <w:permEnd w:id="41"/>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42" w:edGrp="everyone"/>
            <w:permEnd w:id="42"/>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43" w:edGrp="everyone"/>
            <w:permEnd w:id="43"/>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44" w:edGrp="everyone"/>
            <w:permEnd w:id="44"/>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45" w:edGrp="everyone"/>
            <w:permEnd w:id="45"/>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46" w:edGrp="everyone"/>
            <w:permEnd w:id="46"/>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47" w:edGrp="everyone"/>
            <w:permEnd w:id="47"/>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48" w:edGrp="everyone"/>
            <w:permEnd w:id="48"/>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49" w:edGrp="everyone"/>
            <w:permEnd w:id="49"/>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50" w:edGrp="everyone"/>
            <w:permEnd w:id="50"/>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51" w:edGrp="everyone"/>
            <w:permEnd w:id="51"/>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52" w:edGrp="everyone"/>
            <w:permEnd w:id="52"/>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53" w:edGrp="everyone"/>
            <w:permEnd w:id="53"/>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54" w:edGrp="everyone"/>
            <w:permEnd w:id="54"/>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55" w:edGrp="everyone"/>
            <w:permEnd w:id="55"/>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56" w:edGrp="everyone"/>
            <w:permEnd w:id="56"/>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57" w:edGrp="everyone"/>
            <w:permEnd w:id="57"/>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58" w:edGrp="everyone"/>
            <w:permEnd w:id="58"/>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59" w:edGrp="everyone"/>
            <w:permEnd w:id="59"/>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60" w:edGrp="everyone"/>
            <w:permEnd w:id="60"/>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61" w:edGrp="everyone"/>
            <w:permEnd w:id="61"/>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62" w:edGrp="everyone"/>
            <w:permEnd w:id="62"/>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D9D9D9"/>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permStart w:id="63" w:edGrp="everyone"/>
            <w:permEnd w:id="63"/>
          </w:p>
        </w:tc>
        <w:tc>
          <w:tcPr>
            <w:tcW w:w="2693"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64" w:edGrp="everyone"/>
            <w:permEnd w:id="64"/>
          </w:p>
        </w:tc>
        <w:tc>
          <w:tcPr>
            <w:tcW w:w="2091" w:type="dxa"/>
            <w:vMerge/>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trHeight w:val="1399"/>
          <w:jc w:val="right"/>
        </w:trPr>
        <w:tc>
          <w:tcPr>
            <w:tcW w:w="10582" w:type="dxa"/>
            <w:gridSpan w:val="3"/>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Bibliografie</w:t>
            </w:r>
            <w:r w:rsidRPr="004949C0">
              <w:rPr>
                <w:rFonts w:ascii="Gautami" w:hAnsi="Gautami" w:cs="Gautami"/>
                <w:bCs/>
                <w:sz w:val="18"/>
                <w:szCs w:val="18"/>
                <w:vertAlign w:val="superscript"/>
              </w:rPr>
              <w:footnoteReference w:id="10"/>
            </w:r>
            <w:permStart w:id="65" w:edGrp="everyone"/>
            <w:permEnd w:id="65"/>
          </w:p>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
        </w:tc>
      </w:tr>
      <w:tr w:rsidR="004949C0" w:rsidRPr="004949C0" w:rsidTr="00AD17AD">
        <w:trPr>
          <w:jc w:val="right"/>
        </w:trPr>
        <w:tc>
          <w:tcPr>
            <w:tcW w:w="5798" w:type="dxa"/>
            <w:shd w:val="clear" w:color="auto" w:fill="FFFFFF"/>
          </w:tcPr>
          <w:p w:rsidR="004949C0" w:rsidRPr="004949C0" w:rsidRDefault="004949C0" w:rsidP="004949C0">
            <w:pPr>
              <w:autoSpaceDE w:val="0"/>
              <w:autoSpaceDN w:val="0"/>
              <w:adjustRightInd w:val="0"/>
              <w:spacing w:before="20" w:after="20" w:line="240" w:lineRule="auto"/>
              <w:ind w:left="389" w:hanging="389"/>
              <w:rPr>
                <w:rFonts w:ascii="Gautami" w:hAnsi="Gautami" w:cs="Gautami"/>
                <w:bCs/>
                <w:sz w:val="18"/>
                <w:szCs w:val="18"/>
              </w:rPr>
            </w:pPr>
            <w:r w:rsidRPr="004949C0">
              <w:rPr>
                <w:rFonts w:ascii="Gautami" w:hAnsi="Gautami" w:cs="Gautami"/>
                <w:b/>
                <w:bCs/>
                <w:sz w:val="18"/>
                <w:szCs w:val="18"/>
              </w:rPr>
              <w:t>8.2</w:t>
            </w:r>
            <w:r w:rsidRPr="004949C0">
              <w:rPr>
                <w:rFonts w:ascii="Gautami" w:hAnsi="Gautami" w:cs="Gautami"/>
                <w:bCs/>
                <w:sz w:val="18"/>
                <w:szCs w:val="18"/>
              </w:rPr>
              <w:t xml:space="preserve"> Activit</w:t>
            </w:r>
            <w:r w:rsidRPr="004949C0">
              <w:rPr>
                <w:rFonts w:ascii="Arial" w:hAnsi="Arial" w:cs="Arial"/>
                <w:bCs/>
                <w:sz w:val="18"/>
                <w:szCs w:val="18"/>
              </w:rPr>
              <w:t>ăţ</w:t>
            </w:r>
            <w:r w:rsidRPr="004949C0">
              <w:rPr>
                <w:rFonts w:ascii="Gautami" w:hAnsi="Gautami" w:cs="Gautami"/>
                <w:bCs/>
                <w:sz w:val="18"/>
                <w:szCs w:val="18"/>
              </w:rPr>
              <w:t>i aplicative</w:t>
            </w:r>
            <w:r w:rsidRPr="004949C0">
              <w:rPr>
                <w:rFonts w:ascii="Gautami" w:hAnsi="Gautami" w:cs="Gautami"/>
                <w:bCs/>
                <w:sz w:val="18"/>
                <w:szCs w:val="18"/>
                <w:vertAlign w:val="superscript"/>
              </w:rPr>
              <w:footnoteReference w:id="11"/>
            </w:r>
          </w:p>
        </w:tc>
        <w:tc>
          <w:tcPr>
            <w:tcW w:w="2693" w:type="dxa"/>
          </w:tcPr>
          <w:p w:rsidR="004949C0" w:rsidRPr="004949C0" w:rsidRDefault="004949C0" w:rsidP="004949C0">
            <w:pPr>
              <w:autoSpaceDE w:val="0"/>
              <w:autoSpaceDN w:val="0"/>
              <w:adjustRightInd w:val="0"/>
              <w:spacing w:before="20" w:after="20" w:line="240" w:lineRule="auto"/>
              <w:jc w:val="center"/>
              <w:rPr>
                <w:rFonts w:ascii="Gautami" w:hAnsi="Gautami" w:cs="Gautami"/>
                <w:bCs/>
                <w:sz w:val="18"/>
                <w:szCs w:val="18"/>
              </w:rPr>
            </w:pPr>
            <w:r w:rsidRPr="004949C0">
              <w:rPr>
                <w:rFonts w:ascii="Gautami" w:hAnsi="Gautami" w:cs="Gautami"/>
                <w:bCs/>
                <w:sz w:val="18"/>
                <w:szCs w:val="18"/>
              </w:rPr>
              <w:t>Num</w:t>
            </w:r>
            <w:r w:rsidRPr="004949C0">
              <w:rPr>
                <w:rFonts w:ascii="Arial" w:hAnsi="Arial" w:cs="Arial"/>
                <w:bCs/>
                <w:sz w:val="18"/>
                <w:szCs w:val="18"/>
              </w:rPr>
              <w:t>ă</w:t>
            </w:r>
            <w:r w:rsidRPr="004949C0">
              <w:rPr>
                <w:rFonts w:ascii="Gautami" w:hAnsi="Gautami" w:cs="Gautami"/>
                <w:bCs/>
                <w:sz w:val="18"/>
                <w:szCs w:val="18"/>
              </w:rPr>
              <w:t>r de ore</w:t>
            </w:r>
          </w:p>
        </w:tc>
        <w:tc>
          <w:tcPr>
            <w:tcW w:w="2091" w:type="dxa"/>
          </w:tcPr>
          <w:p w:rsidR="004949C0" w:rsidRPr="004949C0" w:rsidRDefault="004949C0" w:rsidP="004949C0">
            <w:pPr>
              <w:autoSpaceDE w:val="0"/>
              <w:autoSpaceDN w:val="0"/>
              <w:adjustRightInd w:val="0"/>
              <w:spacing w:before="20" w:after="20" w:line="240" w:lineRule="auto"/>
              <w:jc w:val="center"/>
              <w:rPr>
                <w:rFonts w:ascii="Gautami" w:hAnsi="Gautami" w:cs="Gautami"/>
                <w:bCs/>
                <w:sz w:val="18"/>
                <w:szCs w:val="18"/>
              </w:rPr>
            </w:pPr>
            <w:r w:rsidRPr="004949C0">
              <w:rPr>
                <w:rFonts w:ascii="Gautami" w:hAnsi="Gautami" w:cs="Gautami"/>
                <w:bCs/>
                <w:sz w:val="18"/>
                <w:szCs w:val="18"/>
              </w:rPr>
              <w:t>Metode de predare</w:t>
            </w:r>
          </w:p>
        </w:tc>
      </w:tr>
      <w:tr w:rsidR="004949C0" w:rsidRPr="004949C0" w:rsidTr="00AD17AD">
        <w:trPr>
          <w:jc w:val="right"/>
        </w:trPr>
        <w:tc>
          <w:tcPr>
            <w:tcW w:w="5798" w:type="dxa"/>
            <w:shd w:val="clear" w:color="auto" w:fill="D9D9D9"/>
          </w:tcPr>
          <w:p w:rsidR="004949C0" w:rsidRPr="004949C0" w:rsidRDefault="004949C0" w:rsidP="004271D9">
            <w:pPr>
              <w:autoSpaceDE w:val="0"/>
              <w:autoSpaceDN w:val="0"/>
              <w:adjustRightInd w:val="0"/>
              <w:spacing w:before="20" w:after="20" w:line="240" w:lineRule="auto"/>
              <w:ind w:left="389" w:hanging="389"/>
              <w:rPr>
                <w:rFonts w:ascii="Gautami" w:hAnsi="Gautami" w:cs="Gautami"/>
                <w:bCs/>
                <w:sz w:val="18"/>
                <w:szCs w:val="18"/>
              </w:rPr>
            </w:pPr>
            <w:permStart w:id="66" w:edGrp="everyone"/>
            <w:r w:rsidRPr="004949C0">
              <w:rPr>
                <w:rFonts w:ascii="Gautami" w:hAnsi="Gautami" w:cs="Gautami"/>
                <w:bCs/>
                <w:sz w:val="18"/>
                <w:szCs w:val="18"/>
              </w:rPr>
              <w:t>La întocmirea “itinerariului” practicii, se vor avea în vedere</w:t>
            </w:r>
            <w:r w:rsidR="002137C6">
              <w:rPr>
                <w:rFonts w:ascii="Gautami" w:hAnsi="Gautami" w:cs="Gautami"/>
                <w:bCs/>
                <w:sz w:val="18"/>
                <w:szCs w:val="18"/>
              </w:rPr>
              <w:t xml:space="preserve"> dezvoltarea </w:t>
            </w:r>
            <w:r w:rsidR="006750BD">
              <w:rPr>
                <w:rFonts w:ascii="Gautami" w:hAnsi="Gautami" w:cs="Gautami"/>
                <w:bCs/>
                <w:sz w:val="18"/>
                <w:szCs w:val="18"/>
              </w:rPr>
              <w:lastRenderedPageBreak/>
              <w:t xml:space="preserve">abilitatilor studentului de a se integra in structura organizationala a companiei/institutiei in cadrul careia se desfasoara stagiul de practica (asa numitul </w:t>
            </w:r>
            <w:r w:rsidR="006750BD" w:rsidRPr="006750BD">
              <w:rPr>
                <w:rFonts w:ascii="Gautami" w:hAnsi="Gautami" w:cs="Gautami"/>
                <w:bCs/>
                <w:i/>
                <w:iCs/>
                <w:sz w:val="18"/>
                <w:szCs w:val="18"/>
              </w:rPr>
              <w:t>internship</w:t>
            </w:r>
            <w:r w:rsidR="006750BD">
              <w:rPr>
                <w:rFonts w:ascii="Gautami" w:hAnsi="Gautami" w:cs="Gautami"/>
                <w:bCs/>
                <w:sz w:val="18"/>
                <w:szCs w:val="18"/>
              </w:rPr>
              <w:t>)</w:t>
            </w:r>
            <w:r w:rsidR="004271D9">
              <w:rPr>
                <w:rFonts w:ascii="Gautami" w:hAnsi="Gautami" w:cs="Gautami"/>
                <w:bCs/>
                <w:sz w:val="18"/>
                <w:szCs w:val="18"/>
              </w:rPr>
              <w:t>, de a avea contact cu problemele tehnice in lumea reala, de a participa la schimbul de idei si acumularea de compatente pe care o poate oferi firma respectiva</w:t>
            </w:r>
            <w:r w:rsidR="006750BD">
              <w:rPr>
                <w:rFonts w:ascii="Gautami" w:hAnsi="Gautami" w:cs="Gautami"/>
                <w:bCs/>
                <w:sz w:val="18"/>
                <w:szCs w:val="18"/>
              </w:rPr>
              <w:t>. Functie de profilul organizational aceste abilitati se pot manifesta</w:t>
            </w:r>
            <w:r w:rsidR="004271D9">
              <w:rPr>
                <w:rFonts w:ascii="Gautami" w:hAnsi="Gautami" w:cs="Gautami"/>
                <w:bCs/>
                <w:sz w:val="18"/>
                <w:szCs w:val="18"/>
              </w:rPr>
              <w:t xml:space="preserve"> – fara a fi limitate la enumerarea de mai jos - </w:t>
            </w:r>
            <w:r w:rsidR="006750BD">
              <w:rPr>
                <w:rFonts w:ascii="Gautami" w:hAnsi="Gautami" w:cs="Gautami"/>
                <w:bCs/>
                <w:sz w:val="18"/>
                <w:szCs w:val="18"/>
              </w:rPr>
              <w:t>in sfera cercetarii-dezvoltarii</w:t>
            </w:r>
            <w:r w:rsidR="004271D9">
              <w:rPr>
                <w:rFonts w:ascii="Gautami" w:hAnsi="Gautami" w:cs="Gautami"/>
                <w:bCs/>
                <w:sz w:val="18"/>
                <w:szCs w:val="18"/>
              </w:rPr>
              <w:t xml:space="preserve"> (laborator, compartiment de proiectare, productie, mentenanta, documentare)</w:t>
            </w:r>
            <w:r w:rsidR="006750BD">
              <w:rPr>
                <w:rFonts w:ascii="Gautami" w:hAnsi="Gautami" w:cs="Gautami"/>
                <w:bCs/>
                <w:sz w:val="18"/>
                <w:szCs w:val="18"/>
              </w:rPr>
              <w:t>, in domeniul proceselor de productie sau de proiectare, in domeniul relatiilor cu clientii (de exemplu</w:t>
            </w:r>
            <w:r w:rsidR="004271D9">
              <w:rPr>
                <w:rFonts w:ascii="Gautami" w:hAnsi="Gautami" w:cs="Gautami"/>
                <w:bCs/>
                <w:sz w:val="18"/>
                <w:szCs w:val="18"/>
              </w:rPr>
              <w:t xml:space="preserve"> in activitati de </w:t>
            </w:r>
            <w:r w:rsidR="006750BD">
              <w:rPr>
                <w:rFonts w:ascii="Gautami" w:hAnsi="Gautami" w:cs="Gautami"/>
                <w:bCs/>
                <w:sz w:val="18"/>
                <w:szCs w:val="18"/>
              </w:rPr>
              <w:t>service, punere in functiune, instruire</w:t>
            </w:r>
            <w:r w:rsidR="004271D9">
              <w:rPr>
                <w:rFonts w:ascii="Gautami" w:hAnsi="Gautami" w:cs="Gautami"/>
                <w:bCs/>
                <w:sz w:val="18"/>
                <w:szCs w:val="18"/>
              </w:rPr>
              <w:t>), in domeniul cooperarii internationale</w:t>
            </w:r>
            <w:r w:rsidR="006750BD">
              <w:rPr>
                <w:rFonts w:ascii="Gautami" w:hAnsi="Gautami" w:cs="Gautami"/>
                <w:bCs/>
                <w:sz w:val="18"/>
                <w:szCs w:val="18"/>
              </w:rPr>
              <w:t xml:space="preserve">, in domeniul </w:t>
            </w:r>
            <w:r w:rsidR="006750BD" w:rsidRPr="006750BD">
              <w:rPr>
                <w:rFonts w:ascii="Gautami" w:hAnsi="Gautami" w:cs="Gautami"/>
                <w:bCs/>
                <w:i/>
                <w:iCs/>
                <w:sz w:val="18"/>
                <w:szCs w:val="18"/>
              </w:rPr>
              <w:t>software</w:t>
            </w:r>
            <w:r w:rsidR="006750BD">
              <w:rPr>
                <w:rFonts w:ascii="Gautami" w:hAnsi="Gautami" w:cs="Gautami"/>
                <w:bCs/>
                <w:sz w:val="18"/>
                <w:szCs w:val="18"/>
              </w:rPr>
              <w:t xml:space="preserve"> sau </w:t>
            </w:r>
            <w:r w:rsidR="006750BD" w:rsidRPr="004271D9">
              <w:rPr>
                <w:rFonts w:ascii="Gautami" w:hAnsi="Gautami" w:cs="Gautami"/>
                <w:bCs/>
                <w:i/>
                <w:iCs/>
                <w:sz w:val="18"/>
                <w:szCs w:val="18"/>
              </w:rPr>
              <w:t>hardware</w:t>
            </w:r>
            <w:r w:rsidR="006750BD">
              <w:rPr>
                <w:rFonts w:ascii="Gautami" w:hAnsi="Gautami" w:cs="Gautami"/>
                <w:bCs/>
                <w:sz w:val="18"/>
                <w:szCs w:val="18"/>
              </w:rPr>
              <w:t xml:space="preserve"> sau chiar in domeniul alcatuirii de documentatie tehnica</w:t>
            </w:r>
            <w:r w:rsidR="004271D9">
              <w:rPr>
                <w:rFonts w:ascii="Gautami" w:hAnsi="Gautami" w:cs="Gautami"/>
                <w:bCs/>
                <w:sz w:val="18"/>
                <w:szCs w:val="18"/>
              </w:rPr>
              <w:t>.</w:t>
            </w:r>
            <w:permEnd w:id="66"/>
          </w:p>
        </w:tc>
        <w:tc>
          <w:tcPr>
            <w:tcW w:w="2693" w:type="dxa"/>
          </w:tcPr>
          <w:p w:rsidR="004949C0" w:rsidRPr="004949C0" w:rsidRDefault="006E6A94" w:rsidP="004949C0">
            <w:pPr>
              <w:autoSpaceDE w:val="0"/>
              <w:autoSpaceDN w:val="0"/>
              <w:adjustRightInd w:val="0"/>
              <w:spacing w:before="20" w:after="20" w:line="240" w:lineRule="auto"/>
              <w:rPr>
                <w:rFonts w:ascii="Gautami" w:hAnsi="Gautami" w:cs="Gautami"/>
                <w:bCs/>
                <w:sz w:val="18"/>
                <w:szCs w:val="18"/>
              </w:rPr>
            </w:pPr>
            <w:permStart w:id="67" w:edGrp="everyone"/>
            <w:r>
              <w:rPr>
                <w:rFonts w:ascii="Gautami" w:hAnsi="Gautami" w:cs="Gautami"/>
                <w:bCs/>
                <w:sz w:val="18"/>
                <w:szCs w:val="18"/>
              </w:rPr>
              <w:lastRenderedPageBreak/>
              <w:t>200</w:t>
            </w:r>
            <w:permEnd w:id="67"/>
          </w:p>
        </w:tc>
        <w:tc>
          <w:tcPr>
            <w:tcW w:w="2091" w:type="dxa"/>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permStart w:id="68" w:edGrp="everyone"/>
            <w:permEnd w:id="68"/>
          </w:p>
        </w:tc>
      </w:tr>
      <w:tr w:rsidR="004949C0" w:rsidRPr="004949C0" w:rsidTr="00AD17AD">
        <w:trPr>
          <w:trHeight w:val="1907"/>
          <w:jc w:val="right"/>
        </w:trPr>
        <w:tc>
          <w:tcPr>
            <w:tcW w:w="10582" w:type="dxa"/>
            <w:gridSpan w:val="3"/>
            <w:shd w:val="clear" w:color="auto" w:fill="D9D9D9"/>
          </w:tcPr>
          <w:p w:rsidR="006D7DBE"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lastRenderedPageBreak/>
              <w:t>Bibliografie</w:t>
            </w:r>
            <w:r w:rsidRPr="004949C0">
              <w:rPr>
                <w:rFonts w:ascii="Gautami" w:hAnsi="Gautami" w:cs="Gautami"/>
                <w:bCs/>
                <w:sz w:val="18"/>
                <w:szCs w:val="18"/>
                <w:vertAlign w:val="superscript"/>
              </w:rPr>
              <w:footnoteReference w:id="12"/>
            </w:r>
            <w:permStart w:id="69" w:edGrp="everyone"/>
          </w:p>
          <w:p w:rsid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1.</w:t>
            </w:r>
            <w:hyperlink r:id="rId8" w:history="1">
              <w:r w:rsidR="006D7DBE" w:rsidRPr="00F33267">
                <w:rPr>
                  <w:rStyle w:val="Hyperlink"/>
                  <w:rFonts w:ascii="Gautami" w:hAnsi="Gautami" w:cs="Gautami"/>
                  <w:bCs/>
                  <w:sz w:val="18"/>
                  <w:szCs w:val="18"/>
                </w:rPr>
                <w:t>https://www.towson.edu/careercenter/media/documents/employers/gbc_handbook_developing_an_internship_program_for_employers.pdf</w:t>
              </w:r>
            </w:hyperlink>
          </w:p>
          <w:p w:rsid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2.</w:t>
            </w:r>
            <w:hyperlink r:id="rId9" w:history="1">
              <w:r w:rsidR="006D7DBE" w:rsidRPr="00F33267">
                <w:rPr>
                  <w:rStyle w:val="Hyperlink"/>
                  <w:rFonts w:ascii="Gautami" w:hAnsi="Gautami" w:cs="Gautami"/>
                  <w:bCs/>
                  <w:sz w:val="18"/>
                  <w:szCs w:val="18"/>
                </w:rPr>
                <w:t>https://ec.europa.eu/education/study-in-europe/news-views_en</w:t>
              </w:r>
            </w:hyperlink>
          </w:p>
          <w:p w:rsidR="006D7DBE"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Cs/>
                <w:sz w:val="18"/>
                <w:szCs w:val="18"/>
              </w:rPr>
              <w:t>3.</w:t>
            </w:r>
            <w:hyperlink r:id="rId10" w:history="1">
              <w:r w:rsidR="006D7DBE" w:rsidRPr="00F33267">
                <w:rPr>
                  <w:rStyle w:val="Hyperlink"/>
                  <w:rFonts w:ascii="Gautami" w:hAnsi="Gautami" w:cs="Gautami"/>
                  <w:bCs/>
                  <w:sz w:val="18"/>
                  <w:szCs w:val="18"/>
                </w:rPr>
                <w:t>https://career.bryant.edu/resources/files/RI%20Employer%20Guide%20Good%20Internships%20are%20Good%20Business2%20(3).pdf</w:t>
              </w:r>
            </w:hyperlink>
          </w:p>
          <w:p w:rsidR="006E6A94" w:rsidRDefault="006D7DBE" w:rsidP="004949C0">
            <w:pPr>
              <w:autoSpaceDE w:val="0"/>
              <w:autoSpaceDN w:val="0"/>
              <w:adjustRightInd w:val="0"/>
              <w:spacing w:before="20" w:after="20" w:line="240" w:lineRule="auto"/>
              <w:rPr>
                <w:rFonts w:ascii="Gautami" w:hAnsi="Gautami" w:cs="Gautami"/>
                <w:bCs/>
                <w:sz w:val="18"/>
                <w:szCs w:val="18"/>
              </w:rPr>
            </w:pPr>
            <w:r>
              <w:rPr>
                <w:rFonts w:ascii="Gautami" w:hAnsi="Gautami" w:cs="Gautami"/>
                <w:bCs/>
                <w:sz w:val="18"/>
                <w:szCs w:val="18"/>
              </w:rPr>
              <w:t>4.</w:t>
            </w:r>
            <w:hyperlink r:id="rId11" w:history="1">
              <w:r w:rsidR="006E6A94" w:rsidRPr="00F33267">
                <w:rPr>
                  <w:rStyle w:val="Hyperlink"/>
                  <w:rFonts w:ascii="Gautami" w:hAnsi="Gautami" w:cs="Gautami"/>
                  <w:bCs/>
                  <w:sz w:val="18"/>
                  <w:szCs w:val="18"/>
                </w:rPr>
                <w:t>https://www.towson.edu/careercenter/media/documents/employers/gbc_handbook_developing_an_internship_program_for_employers.pdf</w:t>
              </w:r>
            </w:hyperlink>
          </w:p>
          <w:p w:rsidR="006E6A94" w:rsidRDefault="006E6A94" w:rsidP="004949C0">
            <w:pPr>
              <w:autoSpaceDE w:val="0"/>
              <w:autoSpaceDN w:val="0"/>
              <w:adjustRightInd w:val="0"/>
              <w:spacing w:before="20" w:after="20" w:line="240" w:lineRule="auto"/>
              <w:rPr>
                <w:rFonts w:ascii="Gautami" w:hAnsi="Gautami" w:cs="Gautami"/>
                <w:bCs/>
                <w:sz w:val="18"/>
                <w:szCs w:val="18"/>
              </w:rPr>
            </w:pPr>
            <w:r>
              <w:rPr>
                <w:rFonts w:ascii="Gautami" w:hAnsi="Gautami" w:cs="Gautami"/>
                <w:bCs/>
                <w:sz w:val="18"/>
                <w:szCs w:val="18"/>
              </w:rPr>
              <w:t>5.</w:t>
            </w:r>
            <w:hyperlink r:id="rId12" w:history="1">
              <w:r w:rsidRPr="00F33267">
                <w:rPr>
                  <w:rStyle w:val="Hyperlink"/>
                  <w:rFonts w:ascii="Gautami" w:hAnsi="Gautami" w:cs="Gautami"/>
                  <w:bCs/>
                  <w:sz w:val="18"/>
                  <w:szCs w:val="18"/>
                </w:rPr>
                <w:t>https://www.kent.edu/career/developing-internship-program</w:t>
              </w:r>
            </w:hyperlink>
          </w:p>
          <w:p w:rsidR="006E6A94" w:rsidRDefault="006E6A94" w:rsidP="004949C0">
            <w:pPr>
              <w:autoSpaceDE w:val="0"/>
              <w:autoSpaceDN w:val="0"/>
              <w:adjustRightInd w:val="0"/>
              <w:spacing w:before="20" w:after="20" w:line="240" w:lineRule="auto"/>
              <w:rPr>
                <w:rFonts w:ascii="Gautami" w:hAnsi="Gautami" w:cs="Gautami"/>
                <w:bCs/>
                <w:sz w:val="18"/>
                <w:szCs w:val="18"/>
              </w:rPr>
            </w:pPr>
            <w:r>
              <w:rPr>
                <w:rFonts w:ascii="Gautami" w:hAnsi="Gautami" w:cs="Gautami"/>
                <w:bCs/>
                <w:sz w:val="18"/>
                <w:szCs w:val="18"/>
              </w:rPr>
              <w:t>6.</w:t>
            </w:r>
            <w:hyperlink r:id="rId13" w:history="1">
              <w:r w:rsidRPr="00F33267">
                <w:rPr>
                  <w:rStyle w:val="Hyperlink"/>
                  <w:rFonts w:ascii="Gautami" w:hAnsi="Gautami" w:cs="Gautami"/>
                  <w:bCs/>
                  <w:sz w:val="18"/>
                  <w:szCs w:val="18"/>
                </w:rPr>
                <w:t>https://careers.usc.edu/employers/recruit-interns/learn-how-to-develop-an-effective-internship-program/</w:t>
              </w:r>
            </w:hyperlink>
          </w:p>
          <w:p w:rsidR="004949C0" w:rsidRPr="004949C0" w:rsidRDefault="006E6A94" w:rsidP="004949C0">
            <w:pPr>
              <w:autoSpaceDE w:val="0"/>
              <w:autoSpaceDN w:val="0"/>
              <w:adjustRightInd w:val="0"/>
              <w:spacing w:before="20" w:after="20" w:line="240" w:lineRule="auto"/>
              <w:rPr>
                <w:rFonts w:ascii="Gautami" w:hAnsi="Gautami" w:cs="Gautami"/>
                <w:bCs/>
                <w:sz w:val="18"/>
                <w:szCs w:val="18"/>
              </w:rPr>
            </w:pPr>
            <w:r>
              <w:rPr>
                <w:rFonts w:ascii="Gautami" w:hAnsi="Gautami" w:cs="Gautami"/>
                <w:bCs/>
                <w:sz w:val="18"/>
                <w:szCs w:val="18"/>
              </w:rPr>
              <w:t>7.</w:t>
            </w:r>
            <w:hyperlink r:id="rId14" w:history="1">
              <w:r w:rsidRPr="00F33267">
                <w:rPr>
                  <w:rStyle w:val="Hyperlink"/>
                  <w:rFonts w:ascii="Gautami" w:hAnsi="Gautami" w:cs="Gautami"/>
                  <w:bCs/>
                  <w:sz w:val="18"/>
                  <w:szCs w:val="18"/>
                </w:rPr>
                <w:t>https://careers.osu.edu/posts/documents/15-best-practices-for-internship-programs.pdf</w:t>
              </w:r>
            </w:hyperlink>
            <w:permEnd w:id="69"/>
          </w:p>
        </w:tc>
      </w:tr>
    </w:tbl>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9.</w:t>
      </w:r>
      <w:r w:rsidRPr="004949C0">
        <w:rPr>
          <w:rFonts w:ascii="Verdana" w:hAnsi="Verdana"/>
          <w:b/>
          <w:bCs/>
          <w:sz w:val="18"/>
          <w:szCs w:val="18"/>
        </w:rPr>
        <w:tab/>
        <w:t>Coroborarea conţinuturilor disciplinei cu aşteptările reprezentanţilor comunităţii 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96"/>
      </w:tblGrid>
      <w:tr w:rsidR="004949C0" w:rsidRPr="004949C0" w:rsidTr="00AD17AD">
        <w:trPr>
          <w:trHeight w:val="980"/>
          <w:jc w:val="right"/>
        </w:trPr>
        <w:tc>
          <w:tcPr>
            <w:tcW w:w="10596" w:type="dxa"/>
          </w:tcPr>
          <w:p w:rsidR="004949C0" w:rsidRPr="004949C0" w:rsidRDefault="004949C0" w:rsidP="004949C0">
            <w:pPr>
              <w:numPr>
                <w:ilvl w:val="0"/>
                <w:numId w:val="1"/>
              </w:numPr>
              <w:autoSpaceDE w:val="0"/>
              <w:autoSpaceDN w:val="0"/>
              <w:adjustRightInd w:val="0"/>
              <w:spacing w:before="40" w:after="40" w:line="240" w:lineRule="auto"/>
              <w:ind w:left="459" w:hanging="389"/>
              <w:rPr>
                <w:rFonts w:ascii="Gautami" w:hAnsi="Gautami" w:cs="Gautami"/>
                <w:bCs/>
                <w:sz w:val="18"/>
                <w:szCs w:val="18"/>
              </w:rPr>
            </w:pPr>
            <w:permStart w:id="70" w:edGrp="everyone"/>
            <w:r w:rsidRPr="004949C0">
              <w:rPr>
                <w:rFonts w:ascii="Gautami" w:hAnsi="Gautami" w:cs="Gautami"/>
                <w:bCs/>
                <w:sz w:val="18"/>
                <w:szCs w:val="18"/>
              </w:rPr>
              <w:t>Con</w:t>
            </w:r>
            <w:r w:rsidRPr="004949C0">
              <w:rPr>
                <w:rFonts w:ascii="Arial" w:hAnsi="Arial" w:cs="Arial"/>
                <w:bCs/>
                <w:sz w:val="18"/>
                <w:szCs w:val="18"/>
              </w:rPr>
              <w:t>ţ</w:t>
            </w:r>
            <w:r w:rsidRPr="004949C0">
              <w:rPr>
                <w:rFonts w:ascii="Gautami" w:hAnsi="Gautami" w:cs="Gautami"/>
                <w:bCs/>
                <w:sz w:val="18"/>
                <w:szCs w:val="18"/>
              </w:rPr>
              <w:t>inutul disciplinei r</w:t>
            </w:r>
            <w:r w:rsidRPr="004949C0">
              <w:rPr>
                <w:rFonts w:ascii="Arial" w:hAnsi="Arial" w:cs="Arial"/>
                <w:bCs/>
                <w:sz w:val="18"/>
                <w:szCs w:val="18"/>
              </w:rPr>
              <w:t>ă</w:t>
            </w:r>
            <w:r w:rsidRPr="004949C0">
              <w:rPr>
                <w:rFonts w:ascii="Gautami" w:hAnsi="Gautami" w:cs="Gautami"/>
                <w:bCs/>
                <w:sz w:val="18"/>
                <w:szCs w:val="18"/>
              </w:rPr>
              <w:t>spunde cerin</w:t>
            </w:r>
            <w:r w:rsidRPr="004949C0">
              <w:rPr>
                <w:rFonts w:ascii="Arial" w:hAnsi="Arial" w:cs="Arial"/>
                <w:bCs/>
                <w:sz w:val="18"/>
                <w:szCs w:val="18"/>
              </w:rPr>
              <w:t>ţ</w:t>
            </w:r>
            <w:r w:rsidRPr="004949C0">
              <w:rPr>
                <w:rFonts w:ascii="Gautami" w:hAnsi="Gautami" w:cs="Gautami"/>
                <w:bCs/>
                <w:sz w:val="18"/>
                <w:szCs w:val="18"/>
              </w:rPr>
              <w:t>elor concrete ale poten</w:t>
            </w:r>
            <w:r w:rsidRPr="004949C0">
              <w:rPr>
                <w:rFonts w:ascii="Arial" w:hAnsi="Arial" w:cs="Arial"/>
                <w:bCs/>
                <w:sz w:val="18"/>
                <w:szCs w:val="18"/>
              </w:rPr>
              <w:t>ţ</w:t>
            </w:r>
            <w:r w:rsidRPr="004949C0">
              <w:rPr>
                <w:rFonts w:ascii="Gautami" w:hAnsi="Gautami" w:cs="Gautami"/>
                <w:bCs/>
                <w:sz w:val="18"/>
                <w:szCs w:val="18"/>
              </w:rPr>
              <w:t>ialilor angajatori din mediul industrial al zonei de vest. Coroborarea ofertei educa</w:t>
            </w:r>
            <w:r w:rsidRPr="004949C0">
              <w:rPr>
                <w:rFonts w:ascii="Arial" w:hAnsi="Arial" w:cs="Arial"/>
                <w:bCs/>
                <w:sz w:val="18"/>
                <w:szCs w:val="18"/>
              </w:rPr>
              <w:t>ţ</w:t>
            </w:r>
            <w:r w:rsidRPr="004949C0">
              <w:rPr>
                <w:rFonts w:ascii="Gautami" w:hAnsi="Gautami" w:cs="Gautami"/>
                <w:bCs/>
                <w:sz w:val="18"/>
                <w:szCs w:val="18"/>
              </w:rPr>
              <w:t>ionale cu necesit</w:t>
            </w:r>
            <w:r w:rsidRPr="004949C0">
              <w:rPr>
                <w:rFonts w:ascii="Arial" w:hAnsi="Arial" w:cs="Arial"/>
                <w:bCs/>
                <w:sz w:val="18"/>
                <w:szCs w:val="18"/>
              </w:rPr>
              <w:t>ăţ</w:t>
            </w:r>
            <w:r w:rsidRPr="004949C0">
              <w:rPr>
                <w:rFonts w:ascii="Gautami" w:hAnsi="Gautami" w:cs="Gautami"/>
                <w:bCs/>
                <w:sz w:val="18"/>
                <w:szCs w:val="18"/>
              </w:rPr>
              <w:t>ile angajatorilor se afl</w:t>
            </w:r>
            <w:r w:rsidRPr="004949C0">
              <w:rPr>
                <w:rFonts w:ascii="Arial" w:hAnsi="Arial" w:cs="Arial"/>
                <w:bCs/>
                <w:sz w:val="18"/>
                <w:szCs w:val="18"/>
              </w:rPr>
              <w:t>ă</w:t>
            </w:r>
            <w:r w:rsidRPr="004949C0">
              <w:rPr>
                <w:rFonts w:ascii="Gautami" w:hAnsi="Gautami" w:cs="Gautami"/>
                <w:bCs/>
                <w:sz w:val="18"/>
                <w:szCs w:val="18"/>
              </w:rPr>
              <w:t xml:space="preserve"> într-un proces permanent de updatare prin men</w:t>
            </w:r>
            <w:r w:rsidRPr="004949C0">
              <w:rPr>
                <w:rFonts w:ascii="Arial" w:hAnsi="Arial" w:cs="Arial"/>
                <w:bCs/>
                <w:sz w:val="18"/>
                <w:szCs w:val="18"/>
              </w:rPr>
              <w:t>ţ</w:t>
            </w:r>
            <w:r w:rsidRPr="004949C0">
              <w:rPr>
                <w:rFonts w:ascii="Gautami" w:hAnsi="Gautami" w:cs="Gautami"/>
                <w:bCs/>
                <w:sz w:val="18"/>
                <w:szCs w:val="18"/>
              </w:rPr>
              <w:t>inerea unor linii de comunicare bilateral</w:t>
            </w:r>
            <w:r w:rsidRPr="004949C0">
              <w:rPr>
                <w:rFonts w:ascii="Arial" w:hAnsi="Arial" w:cs="Arial"/>
                <w:bCs/>
                <w:sz w:val="18"/>
                <w:szCs w:val="18"/>
              </w:rPr>
              <w:t>ă</w:t>
            </w:r>
            <w:r w:rsidRPr="004949C0">
              <w:rPr>
                <w:rFonts w:ascii="Gautami" w:hAnsi="Gautami" w:cs="Gautami"/>
                <w:bCs/>
                <w:sz w:val="18"/>
                <w:szCs w:val="18"/>
              </w:rPr>
              <w:t xml:space="preserve"> permanent deschise  </w:t>
            </w:r>
            <w:permEnd w:id="70"/>
          </w:p>
        </w:tc>
      </w:tr>
    </w:tbl>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p w:rsidR="004949C0" w:rsidRPr="004949C0" w:rsidRDefault="004949C0" w:rsidP="004949C0">
      <w:pPr>
        <w:tabs>
          <w:tab w:val="left" w:pos="-284"/>
        </w:tabs>
        <w:autoSpaceDE w:val="0"/>
        <w:autoSpaceDN w:val="0"/>
        <w:adjustRightInd w:val="0"/>
        <w:spacing w:after="120" w:line="240" w:lineRule="auto"/>
        <w:ind w:left="426" w:hanging="284"/>
        <w:jc w:val="both"/>
        <w:rPr>
          <w:rFonts w:ascii="Verdana" w:hAnsi="Verdana"/>
          <w:b/>
          <w:bCs/>
          <w:sz w:val="18"/>
          <w:szCs w:val="18"/>
        </w:rPr>
      </w:pPr>
      <w:r w:rsidRPr="004949C0">
        <w:rPr>
          <w:rFonts w:ascii="Verdana" w:hAnsi="Verdana"/>
          <w:b/>
          <w:bCs/>
          <w:sz w:val="18"/>
          <w:szCs w:val="18"/>
        </w:rPr>
        <w:t>10. 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6"/>
        <w:gridCol w:w="2569"/>
        <w:gridCol w:w="3913"/>
        <w:gridCol w:w="1959"/>
      </w:tblGrid>
      <w:tr w:rsidR="004949C0" w:rsidRPr="004949C0" w:rsidTr="00AD17AD">
        <w:trPr>
          <w:trHeight w:val="522"/>
          <w:jc w:val="right"/>
        </w:trPr>
        <w:tc>
          <w:tcPr>
            <w:tcW w:w="2156" w:type="dxa"/>
            <w:vAlign w:val="center"/>
          </w:tcPr>
          <w:p w:rsidR="004949C0" w:rsidRPr="004949C0" w:rsidRDefault="004949C0" w:rsidP="004949C0">
            <w:pPr>
              <w:autoSpaceDE w:val="0"/>
              <w:autoSpaceDN w:val="0"/>
              <w:adjustRightInd w:val="0"/>
              <w:spacing w:before="20" w:after="20" w:line="240" w:lineRule="auto"/>
              <w:ind w:left="34"/>
              <w:jc w:val="center"/>
              <w:rPr>
                <w:rFonts w:ascii="Gautami" w:hAnsi="Gautami" w:cs="Gautami"/>
                <w:bCs/>
                <w:sz w:val="18"/>
                <w:szCs w:val="18"/>
              </w:rPr>
            </w:pPr>
            <w:r w:rsidRPr="004949C0">
              <w:rPr>
                <w:rFonts w:ascii="Gautami" w:hAnsi="Gautami" w:cs="Gautami"/>
                <w:bCs/>
                <w:sz w:val="18"/>
                <w:szCs w:val="18"/>
              </w:rPr>
              <w:t>Tip activitate</w:t>
            </w:r>
          </w:p>
        </w:tc>
        <w:tc>
          <w:tcPr>
            <w:tcW w:w="2569" w:type="dxa"/>
            <w:vAlign w:val="center"/>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10.1</w:t>
            </w:r>
            <w:r w:rsidRPr="004949C0">
              <w:rPr>
                <w:rFonts w:ascii="Gautami" w:hAnsi="Gautami" w:cs="Gautami"/>
                <w:bCs/>
                <w:sz w:val="18"/>
                <w:szCs w:val="18"/>
              </w:rPr>
              <w:t xml:space="preserve"> Criterii de evaluare</w:t>
            </w:r>
          </w:p>
        </w:tc>
        <w:tc>
          <w:tcPr>
            <w:tcW w:w="3913" w:type="dxa"/>
            <w:vAlign w:val="center"/>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10.2</w:t>
            </w:r>
            <w:r w:rsidRPr="004949C0">
              <w:rPr>
                <w:rFonts w:ascii="Gautami" w:hAnsi="Gautami" w:cs="Gautami"/>
                <w:bCs/>
                <w:sz w:val="18"/>
                <w:szCs w:val="18"/>
              </w:rPr>
              <w:t xml:space="preserve"> Metode de evaluare</w:t>
            </w:r>
          </w:p>
        </w:tc>
        <w:tc>
          <w:tcPr>
            <w:tcW w:w="1959" w:type="dxa"/>
            <w:shd w:val="clear" w:color="auto" w:fill="FFFFFF"/>
            <w:vAlign w:val="center"/>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r w:rsidRPr="004949C0">
              <w:rPr>
                <w:rFonts w:ascii="Gautami" w:hAnsi="Gautami" w:cs="Gautami"/>
                <w:b/>
                <w:bCs/>
                <w:sz w:val="18"/>
                <w:szCs w:val="18"/>
              </w:rPr>
              <w:t>10.3</w:t>
            </w:r>
            <w:r w:rsidRPr="004949C0">
              <w:rPr>
                <w:rFonts w:ascii="Gautami" w:hAnsi="Gautami" w:cs="Gautami"/>
                <w:bCs/>
                <w:sz w:val="18"/>
                <w:szCs w:val="18"/>
              </w:rPr>
              <w:t xml:space="preserve"> Pondere din</w:t>
            </w:r>
            <w:r w:rsidRPr="004949C0">
              <w:rPr>
                <w:rFonts w:ascii="Gautami" w:hAnsi="Gautami" w:cs="Gautami"/>
                <w:bCs/>
                <w:sz w:val="18"/>
                <w:szCs w:val="18"/>
              </w:rPr>
              <w:br/>
              <w:t xml:space="preserve">        nota final</w:t>
            </w:r>
            <w:r w:rsidRPr="004949C0">
              <w:rPr>
                <w:rFonts w:ascii="Arial" w:hAnsi="Arial" w:cs="Arial"/>
                <w:bCs/>
                <w:sz w:val="18"/>
                <w:szCs w:val="18"/>
              </w:rPr>
              <w:t>ă</w:t>
            </w:r>
          </w:p>
        </w:tc>
      </w:tr>
      <w:tr w:rsidR="004949C0" w:rsidRPr="004949C0" w:rsidTr="00AD17AD">
        <w:trPr>
          <w:trHeight w:val="275"/>
          <w:jc w:val="right"/>
        </w:trPr>
        <w:tc>
          <w:tcPr>
            <w:tcW w:w="2156" w:type="dxa"/>
            <w:vAlign w:val="center"/>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r w:rsidRPr="004949C0">
              <w:rPr>
                <w:rFonts w:ascii="Gautami" w:hAnsi="Gautami" w:cs="Gautami"/>
                <w:b/>
                <w:bCs/>
                <w:sz w:val="18"/>
                <w:szCs w:val="18"/>
              </w:rPr>
              <w:t>10.4</w:t>
            </w:r>
            <w:r w:rsidRPr="004949C0">
              <w:rPr>
                <w:rFonts w:ascii="Gautami" w:hAnsi="Gautami" w:cs="Gautami"/>
                <w:bCs/>
                <w:sz w:val="18"/>
                <w:szCs w:val="18"/>
              </w:rPr>
              <w:t xml:space="preserve"> Curs</w:t>
            </w:r>
          </w:p>
        </w:tc>
        <w:tc>
          <w:tcPr>
            <w:tcW w:w="2569" w:type="dxa"/>
            <w:shd w:val="clear" w:color="auto" w:fill="D9D9D9"/>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
        </w:tc>
        <w:tc>
          <w:tcPr>
            <w:tcW w:w="3913"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71" w:edGrp="everyone"/>
            <w:permEnd w:id="71"/>
          </w:p>
        </w:tc>
        <w:tc>
          <w:tcPr>
            <w:tcW w:w="1959"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72" w:edGrp="everyone"/>
            <w:permEnd w:id="72"/>
          </w:p>
        </w:tc>
      </w:tr>
      <w:tr w:rsidR="004949C0" w:rsidRPr="004949C0" w:rsidTr="00AD17AD">
        <w:trPr>
          <w:trHeight w:val="265"/>
          <w:jc w:val="right"/>
        </w:trPr>
        <w:tc>
          <w:tcPr>
            <w:tcW w:w="2156"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r w:rsidRPr="004949C0">
              <w:rPr>
                <w:rFonts w:ascii="Gautami" w:hAnsi="Gautami" w:cs="Gautami"/>
                <w:b/>
                <w:bCs/>
                <w:sz w:val="18"/>
                <w:szCs w:val="18"/>
              </w:rPr>
              <w:t>10.5</w:t>
            </w:r>
            <w:r w:rsidRPr="004949C0">
              <w:rPr>
                <w:rFonts w:ascii="Gautami" w:hAnsi="Gautami" w:cs="Gautami"/>
                <w:bCs/>
                <w:sz w:val="18"/>
                <w:szCs w:val="18"/>
              </w:rPr>
              <w:t xml:space="preserve"> Activit</w:t>
            </w:r>
            <w:r w:rsidRPr="004949C0">
              <w:rPr>
                <w:rFonts w:ascii="Arial" w:hAnsi="Arial" w:cs="Arial"/>
                <w:bCs/>
                <w:sz w:val="18"/>
                <w:szCs w:val="18"/>
              </w:rPr>
              <w:t>ăţ</w:t>
            </w:r>
            <w:r w:rsidRPr="004949C0">
              <w:rPr>
                <w:rFonts w:ascii="Gautami" w:hAnsi="Gautami" w:cs="Gautami"/>
                <w:bCs/>
                <w:sz w:val="18"/>
                <w:szCs w:val="18"/>
              </w:rPr>
              <w:t xml:space="preserve">i aplicative </w:t>
            </w:r>
          </w:p>
        </w:tc>
        <w:tc>
          <w:tcPr>
            <w:tcW w:w="2569" w:type="dxa"/>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S:</w:t>
            </w:r>
            <w:permStart w:id="73" w:edGrp="everyone"/>
            <w:permEnd w:id="73"/>
          </w:p>
        </w:tc>
        <w:tc>
          <w:tcPr>
            <w:tcW w:w="3913"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74" w:edGrp="everyone"/>
            <w:permEnd w:id="74"/>
          </w:p>
        </w:tc>
        <w:tc>
          <w:tcPr>
            <w:tcW w:w="1959"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75" w:edGrp="everyone"/>
            <w:permEnd w:id="75"/>
          </w:p>
        </w:tc>
      </w:tr>
      <w:tr w:rsidR="004949C0" w:rsidRPr="004949C0" w:rsidTr="00AD17AD">
        <w:trPr>
          <w:trHeight w:val="265"/>
          <w:jc w:val="right"/>
        </w:trPr>
        <w:tc>
          <w:tcPr>
            <w:tcW w:w="2156"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
        </w:tc>
        <w:tc>
          <w:tcPr>
            <w:tcW w:w="2569" w:type="dxa"/>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 xml:space="preserve">L:  </w:t>
            </w:r>
            <w:permStart w:id="76" w:edGrp="everyone"/>
            <w:permEnd w:id="76"/>
          </w:p>
        </w:tc>
        <w:tc>
          <w:tcPr>
            <w:tcW w:w="3913"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77" w:edGrp="everyone"/>
            <w:permEnd w:id="77"/>
          </w:p>
        </w:tc>
        <w:tc>
          <w:tcPr>
            <w:tcW w:w="1959"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78" w:edGrp="everyone"/>
            <w:permEnd w:id="78"/>
          </w:p>
        </w:tc>
      </w:tr>
      <w:tr w:rsidR="004949C0" w:rsidRPr="004949C0" w:rsidTr="00AD17AD">
        <w:trPr>
          <w:trHeight w:val="265"/>
          <w:jc w:val="right"/>
        </w:trPr>
        <w:tc>
          <w:tcPr>
            <w:tcW w:w="2156"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
        </w:tc>
        <w:tc>
          <w:tcPr>
            <w:tcW w:w="2569" w:type="dxa"/>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 xml:space="preserve">P:   </w:t>
            </w:r>
            <w:permStart w:id="79" w:edGrp="everyone"/>
            <w:permEnd w:id="79"/>
          </w:p>
        </w:tc>
        <w:tc>
          <w:tcPr>
            <w:tcW w:w="3913"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80" w:edGrp="everyone"/>
            <w:permEnd w:id="80"/>
          </w:p>
        </w:tc>
        <w:tc>
          <w:tcPr>
            <w:tcW w:w="1959"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81" w:edGrp="everyone"/>
            <w:permEnd w:id="81"/>
          </w:p>
        </w:tc>
      </w:tr>
      <w:tr w:rsidR="004949C0" w:rsidRPr="004949C0" w:rsidTr="00AD17AD">
        <w:trPr>
          <w:trHeight w:val="243"/>
          <w:jc w:val="right"/>
        </w:trPr>
        <w:tc>
          <w:tcPr>
            <w:tcW w:w="2156"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
        </w:tc>
        <w:tc>
          <w:tcPr>
            <w:tcW w:w="2569" w:type="dxa"/>
            <w:shd w:val="clear" w:color="auto" w:fill="D9D9D9"/>
          </w:tcPr>
          <w:p w:rsidR="004949C0" w:rsidRPr="004949C0" w:rsidRDefault="004949C0" w:rsidP="004949C0">
            <w:pPr>
              <w:autoSpaceDE w:val="0"/>
              <w:autoSpaceDN w:val="0"/>
              <w:adjustRightInd w:val="0"/>
              <w:spacing w:before="20" w:after="20" w:line="240" w:lineRule="auto"/>
              <w:rPr>
                <w:rFonts w:ascii="Gautami" w:hAnsi="Gautami" w:cs="Gautami"/>
                <w:bCs/>
                <w:sz w:val="18"/>
                <w:szCs w:val="18"/>
              </w:rPr>
            </w:pPr>
            <w:r w:rsidRPr="004949C0">
              <w:rPr>
                <w:rFonts w:ascii="Gautami" w:hAnsi="Gautami" w:cs="Gautami"/>
                <w:b/>
                <w:bCs/>
                <w:sz w:val="18"/>
                <w:szCs w:val="18"/>
              </w:rPr>
              <w:t xml:space="preserve">Pr: </w:t>
            </w:r>
            <w:permStart w:id="82" w:edGrp="everyone"/>
            <w:permEnd w:id="82"/>
          </w:p>
        </w:tc>
        <w:tc>
          <w:tcPr>
            <w:tcW w:w="3913"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83" w:edGrp="everyone"/>
            <w:r w:rsidRPr="004949C0">
              <w:rPr>
                <w:rFonts w:ascii="Gautami" w:hAnsi="Gautami" w:cs="Gautami"/>
                <w:bCs/>
                <w:sz w:val="18"/>
                <w:szCs w:val="18"/>
              </w:rPr>
              <w:t>Evaluarea caietului de practica</w:t>
            </w:r>
            <w:r w:rsidR="006E6A94">
              <w:rPr>
                <w:rFonts w:ascii="Gautami" w:hAnsi="Gautami" w:cs="Gautami"/>
                <w:bCs/>
                <w:sz w:val="18"/>
                <w:szCs w:val="18"/>
              </w:rPr>
              <w:t xml:space="preserve"> in cadrul Colocviului de Practica</w:t>
            </w:r>
            <w:permEnd w:id="83"/>
          </w:p>
        </w:tc>
        <w:tc>
          <w:tcPr>
            <w:tcW w:w="1959" w:type="dxa"/>
          </w:tcPr>
          <w:p w:rsidR="004949C0" w:rsidRPr="004949C0" w:rsidRDefault="004949C0" w:rsidP="004949C0">
            <w:pPr>
              <w:autoSpaceDE w:val="0"/>
              <w:autoSpaceDN w:val="0"/>
              <w:adjustRightInd w:val="0"/>
              <w:spacing w:before="20" w:after="20" w:line="240" w:lineRule="auto"/>
              <w:ind w:left="34"/>
              <w:rPr>
                <w:rFonts w:ascii="Gautami" w:hAnsi="Gautami" w:cs="Gautami"/>
                <w:bCs/>
                <w:sz w:val="18"/>
                <w:szCs w:val="18"/>
              </w:rPr>
            </w:pPr>
            <w:permStart w:id="84" w:edGrp="everyone"/>
            <w:permEnd w:id="84"/>
          </w:p>
        </w:tc>
      </w:tr>
      <w:tr w:rsidR="004949C0" w:rsidRPr="004949C0" w:rsidTr="00AD17AD">
        <w:trPr>
          <w:trHeight w:val="265"/>
          <w:jc w:val="right"/>
        </w:trPr>
        <w:tc>
          <w:tcPr>
            <w:tcW w:w="10597" w:type="dxa"/>
            <w:gridSpan w:val="4"/>
            <w:shd w:val="clear" w:color="auto" w:fill="FFFFFF"/>
          </w:tcPr>
          <w:p w:rsidR="004949C0" w:rsidRPr="004949C0" w:rsidRDefault="004949C0" w:rsidP="004949C0">
            <w:pPr>
              <w:autoSpaceDE w:val="0"/>
              <w:autoSpaceDN w:val="0"/>
              <w:adjustRightInd w:val="0"/>
              <w:spacing w:before="20" w:after="20" w:line="240" w:lineRule="auto"/>
              <w:ind w:left="495" w:hanging="425"/>
              <w:rPr>
                <w:rFonts w:cs="Gautami"/>
                <w:bCs/>
                <w:sz w:val="18"/>
                <w:szCs w:val="18"/>
              </w:rPr>
            </w:pPr>
            <w:r w:rsidRPr="004949C0">
              <w:rPr>
                <w:rFonts w:ascii="Gautami" w:hAnsi="Gautami" w:cs="Gautami"/>
                <w:b/>
                <w:bCs/>
                <w:sz w:val="18"/>
                <w:szCs w:val="18"/>
              </w:rPr>
              <w:t>10.</w:t>
            </w:r>
            <w:r w:rsidRPr="004949C0">
              <w:rPr>
                <w:rFonts w:ascii="Gautami" w:hAnsi="Gautami" w:cs="Gautami"/>
                <w:b/>
                <w:bCs/>
                <w:sz w:val="18"/>
                <w:szCs w:val="18"/>
                <w:shd w:val="clear" w:color="auto" w:fill="F2F2F2"/>
              </w:rPr>
              <w:t>6</w:t>
            </w:r>
            <w:r w:rsidRPr="004949C0">
              <w:rPr>
                <w:rFonts w:ascii="Gautami" w:hAnsi="Gautami" w:cs="Gautami"/>
                <w:bCs/>
                <w:sz w:val="18"/>
                <w:szCs w:val="18"/>
                <w:shd w:val="clear" w:color="auto" w:fill="F2F2F2"/>
              </w:rPr>
              <w:t xml:space="preserve"> Standard minim de performan</w:t>
            </w:r>
            <w:r w:rsidRPr="004949C0">
              <w:rPr>
                <w:rFonts w:ascii="Arial" w:hAnsi="Arial" w:cs="Arial"/>
                <w:bCs/>
                <w:sz w:val="18"/>
                <w:szCs w:val="18"/>
                <w:shd w:val="clear" w:color="auto" w:fill="F2F2F2"/>
              </w:rPr>
              <w:t>ţă</w:t>
            </w:r>
            <w:r w:rsidRPr="004949C0">
              <w:rPr>
                <w:rFonts w:cs="Gautami"/>
                <w:bCs/>
                <w:sz w:val="16"/>
                <w:szCs w:val="16"/>
                <w:shd w:val="clear" w:color="auto" w:fill="F2F2F2"/>
              </w:rPr>
              <w:t>(volumul de cunoştinţe minim necesar pentru promovarea disciplinei şi modul în care se verifică stăpânirea lui)</w:t>
            </w:r>
          </w:p>
        </w:tc>
      </w:tr>
      <w:tr w:rsidR="004949C0" w:rsidRPr="004949C0" w:rsidTr="00AD17AD">
        <w:trPr>
          <w:trHeight w:val="265"/>
          <w:jc w:val="right"/>
        </w:trPr>
        <w:tc>
          <w:tcPr>
            <w:tcW w:w="10597" w:type="dxa"/>
            <w:gridSpan w:val="4"/>
          </w:tcPr>
          <w:p w:rsidR="004949C0" w:rsidRPr="004949C0" w:rsidRDefault="004949C0" w:rsidP="004949C0">
            <w:pPr>
              <w:numPr>
                <w:ilvl w:val="0"/>
                <w:numId w:val="1"/>
              </w:numPr>
              <w:autoSpaceDE w:val="0"/>
              <w:autoSpaceDN w:val="0"/>
              <w:adjustRightInd w:val="0"/>
              <w:spacing w:before="20" w:after="20" w:line="240" w:lineRule="auto"/>
              <w:ind w:left="459" w:hanging="389"/>
              <w:rPr>
                <w:rFonts w:ascii="Gautami" w:hAnsi="Gautami" w:cs="Gautami"/>
                <w:bCs/>
                <w:sz w:val="18"/>
                <w:szCs w:val="18"/>
              </w:rPr>
            </w:pPr>
            <w:permStart w:id="85" w:edGrp="everyone"/>
            <w:permEnd w:id="85"/>
          </w:p>
        </w:tc>
      </w:tr>
    </w:tbl>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3"/>
        <w:gridCol w:w="3700"/>
        <w:gridCol w:w="3365"/>
      </w:tblGrid>
      <w:tr w:rsidR="004949C0" w:rsidRPr="004949C0" w:rsidTr="00AD17AD">
        <w:trPr>
          <w:trHeight w:val="235"/>
          <w:jc w:val="center"/>
        </w:trPr>
        <w:tc>
          <w:tcPr>
            <w:tcW w:w="3298" w:type="dxa"/>
            <w:tcBorders>
              <w:top w:val="nil"/>
              <w:left w:val="nil"/>
              <w:bottom w:val="nil"/>
              <w:right w:val="nil"/>
            </w:tcBorders>
          </w:tcPr>
          <w:p w:rsidR="004949C0" w:rsidRPr="004949C0" w:rsidRDefault="004949C0" w:rsidP="004949C0">
            <w:pPr>
              <w:autoSpaceDE w:val="0"/>
              <w:autoSpaceDN w:val="0"/>
              <w:adjustRightInd w:val="0"/>
              <w:spacing w:before="40" w:after="40" w:line="240" w:lineRule="auto"/>
              <w:ind w:left="35"/>
              <w:jc w:val="center"/>
              <w:rPr>
                <w:rFonts w:ascii="Verdana" w:hAnsi="Verdana"/>
                <w:b/>
                <w:bCs/>
                <w:sz w:val="18"/>
                <w:szCs w:val="18"/>
              </w:rPr>
            </w:pPr>
            <w:r w:rsidRPr="004949C0">
              <w:rPr>
                <w:rFonts w:ascii="Gautami" w:hAnsi="Gautami" w:cs="Gautami"/>
                <w:b/>
                <w:bCs/>
                <w:sz w:val="18"/>
                <w:szCs w:val="18"/>
              </w:rPr>
              <w:t>Data complet</w:t>
            </w:r>
            <w:r w:rsidRPr="004949C0">
              <w:rPr>
                <w:rFonts w:ascii="Arial" w:hAnsi="Arial" w:cs="Arial"/>
                <w:b/>
                <w:bCs/>
                <w:sz w:val="18"/>
                <w:szCs w:val="18"/>
              </w:rPr>
              <w:t>ă</w:t>
            </w:r>
            <w:r w:rsidRPr="004949C0">
              <w:rPr>
                <w:rFonts w:ascii="Gautami" w:hAnsi="Gautami" w:cs="Gautami"/>
                <w:b/>
                <w:bCs/>
                <w:sz w:val="18"/>
                <w:szCs w:val="18"/>
              </w:rPr>
              <w:t>rii</w:t>
            </w:r>
          </w:p>
        </w:tc>
        <w:tc>
          <w:tcPr>
            <w:tcW w:w="3808" w:type="dxa"/>
            <w:tcBorders>
              <w:top w:val="nil"/>
              <w:left w:val="nil"/>
              <w:bottom w:val="nil"/>
              <w:right w:val="nil"/>
            </w:tcBorders>
          </w:tcPr>
          <w:p w:rsidR="004949C0" w:rsidRPr="004949C0" w:rsidRDefault="004949C0" w:rsidP="004949C0">
            <w:pPr>
              <w:autoSpaceDE w:val="0"/>
              <w:autoSpaceDN w:val="0"/>
              <w:adjustRightInd w:val="0"/>
              <w:spacing w:before="40" w:after="40" w:line="240" w:lineRule="auto"/>
              <w:jc w:val="center"/>
              <w:rPr>
                <w:rFonts w:ascii="Gautami" w:hAnsi="Gautami" w:cs="Gautami"/>
                <w:b/>
                <w:bCs/>
                <w:sz w:val="18"/>
                <w:szCs w:val="18"/>
              </w:rPr>
            </w:pPr>
            <w:r w:rsidRPr="004949C0">
              <w:rPr>
                <w:rFonts w:ascii="Gautami" w:hAnsi="Gautami" w:cs="Gautami"/>
                <w:b/>
                <w:bCs/>
                <w:sz w:val="18"/>
                <w:szCs w:val="18"/>
              </w:rPr>
              <w:t>Titular de curs</w:t>
            </w:r>
          </w:p>
          <w:p w:rsidR="004949C0" w:rsidRPr="004949C0" w:rsidRDefault="004949C0" w:rsidP="004949C0">
            <w:pPr>
              <w:autoSpaceDE w:val="0"/>
              <w:autoSpaceDN w:val="0"/>
              <w:adjustRightInd w:val="0"/>
              <w:spacing w:before="40" w:after="40" w:line="240" w:lineRule="auto"/>
              <w:jc w:val="center"/>
              <w:rPr>
                <w:b/>
                <w:bCs/>
                <w:sz w:val="18"/>
                <w:szCs w:val="18"/>
              </w:rPr>
            </w:pPr>
            <w:r w:rsidRPr="004949C0">
              <w:rPr>
                <w:rFonts w:ascii="Gautami" w:hAnsi="Gautami" w:cs="Gautami"/>
                <w:b/>
                <w:bCs/>
                <w:sz w:val="18"/>
                <w:szCs w:val="18"/>
              </w:rPr>
              <w:t>(semn</w:t>
            </w:r>
            <w:r w:rsidRPr="004949C0">
              <w:rPr>
                <w:rFonts w:cs="Gautami"/>
                <w:b/>
                <w:bCs/>
                <w:sz w:val="18"/>
                <w:szCs w:val="18"/>
              </w:rPr>
              <w:t>ătura)</w:t>
            </w:r>
          </w:p>
        </w:tc>
        <w:tc>
          <w:tcPr>
            <w:tcW w:w="3455" w:type="dxa"/>
            <w:tcBorders>
              <w:top w:val="nil"/>
              <w:left w:val="nil"/>
              <w:bottom w:val="nil"/>
              <w:right w:val="nil"/>
            </w:tcBorders>
          </w:tcPr>
          <w:p w:rsidR="004949C0" w:rsidRPr="004949C0" w:rsidRDefault="004949C0" w:rsidP="004949C0">
            <w:pPr>
              <w:autoSpaceDE w:val="0"/>
              <w:autoSpaceDN w:val="0"/>
              <w:adjustRightInd w:val="0"/>
              <w:spacing w:before="40" w:after="40" w:line="240" w:lineRule="auto"/>
              <w:jc w:val="center"/>
              <w:rPr>
                <w:rFonts w:ascii="Gautami" w:hAnsi="Gautami" w:cs="Gautami"/>
                <w:b/>
                <w:bCs/>
                <w:sz w:val="18"/>
                <w:szCs w:val="18"/>
              </w:rPr>
            </w:pPr>
            <w:r w:rsidRPr="004949C0">
              <w:rPr>
                <w:rFonts w:ascii="Gautami" w:hAnsi="Gautami" w:cs="Gautami"/>
                <w:b/>
                <w:bCs/>
                <w:sz w:val="18"/>
                <w:szCs w:val="18"/>
              </w:rPr>
              <w:t>Titular activit</w:t>
            </w:r>
            <w:r w:rsidRPr="004949C0">
              <w:rPr>
                <w:rFonts w:ascii="Arial" w:hAnsi="Arial" w:cs="Arial"/>
                <w:b/>
                <w:bCs/>
                <w:sz w:val="18"/>
                <w:szCs w:val="18"/>
              </w:rPr>
              <w:t>ăţ</w:t>
            </w:r>
            <w:r w:rsidRPr="004949C0">
              <w:rPr>
                <w:rFonts w:ascii="Gautami" w:hAnsi="Gautami" w:cs="Gautami"/>
                <w:b/>
                <w:bCs/>
                <w:sz w:val="18"/>
                <w:szCs w:val="18"/>
              </w:rPr>
              <w:t>i aplicative</w:t>
            </w:r>
          </w:p>
          <w:p w:rsidR="004949C0" w:rsidRPr="004949C0" w:rsidRDefault="004949C0" w:rsidP="004949C0">
            <w:pPr>
              <w:autoSpaceDE w:val="0"/>
              <w:autoSpaceDN w:val="0"/>
              <w:adjustRightInd w:val="0"/>
              <w:spacing w:before="40" w:after="40" w:line="240" w:lineRule="auto"/>
              <w:jc w:val="center"/>
              <w:rPr>
                <w:b/>
                <w:bCs/>
                <w:sz w:val="18"/>
                <w:szCs w:val="18"/>
              </w:rPr>
            </w:pPr>
            <w:r w:rsidRPr="004949C0">
              <w:rPr>
                <w:rFonts w:ascii="Gautami" w:hAnsi="Gautami" w:cs="Gautami"/>
                <w:b/>
                <w:bCs/>
                <w:sz w:val="18"/>
                <w:szCs w:val="18"/>
              </w:rPr>
              <w:t>(semn</w:t>
            </w:r>
            <w:r w:rsidRPr="004949C0">
              <w:rPr>
                <w:rFonts w:cs="Gautami"/>
                <w:b/>
                <w:bCs/>
                <w:sz w:val="18"/>
                <w:szCs w:val="18"/>
              </w:rPr>
              <w:t>ătura)</w:t>
            </w:r>
          </w:p>
        </w:tc>
      </w:tr>
      <w:tr w:rsidR="004949C0" w:rsidRPr="004949C0" w:rsidTr="00AD17AD">
        <w:trPr>
          <w:jc w:val="center"/>
        </w:trPr>
        <w:tc>
          <w:tcPr>
            <w:tcW w:w="3298" w:type="dxa"/>
            <w:tcBorders>
              <w:top w:val="nil"/>
              <w:left w:val="nil"/>
              <w:bottom w:val="nil"/>
              <w:right w:val="nil"/>
            </w:tcBorders>
          </w:tcPr>
          <w:p w:rsidR="004949C0" w:rsidRPr="004949C0" w:rsidRDefault="004271D9" w:rsidP="004949C0">
            <w:pPr>
              <w:autoSpaceDE w:val="0"/>
              <w:autoSpaceDN w:val="0"/>
              <w:adjustRightInd w:val="0"/>
              <w:spacing w:before="40" w:after="40" w:line="240" w:lineRule="auto"/>
              <w:ind w:left="35"/>
              <w:jc w:val="center"/>
              <w:rPr>
                <w:rFonts w:ascii="Verdana" w:hAnsi="Verdana"/>
                <w:bCs/>
                <w:sz w:val="18"/>
                <w:szCs w:val="18"/>
              </w:rPr>
            </w:pPr>
            <w:permStart w:id="86" w:edGrp="everyone"/>
            <w:r>
              <w:rPr>
                <w:rFonts w:ascii="Verdana" w:hAnsi="Verdana"/>
                <w:bCs/>
                <w:sz w:val="18"/>
                <w:szCs w:val="18"/>
              </w:rPr>
              <w:t>23</w:t>
            </w:r>
            <w:r w:rsidR="004949C0">
              <w:rPr>
                <w:rFonts w:ascii="Verdana" w:hAnsi="Verdana"/>
                <w:bCs/>
                <w:sz w:val="18"/>
                <w:szCs w:val="18"/>
              </w:rPr>
              <w:t>.</w:t>
            </w:r>
            <w:r>
              <w:rPr>
                <w:rFonts w:ascii="Verdana" w:hAnsi="Verdana"/>
                <w:bCs/>
                <w:sz w:val="18"/>
                <w:szCs w:val="18"/>
              </w:rPr>
              <w:t>11</w:t>
            </w:r>
            <w:r w:rsidR="004949C0">
              <w:rPr>
                <w:rFonts w:ascii="Verdana" w:hAnsi="Verdana"/>
                <w:bCs/>
                <w:sz w:val="18"/>
                <w:szCs w:val="18"/>
              </w:rPr>
              <w:t>.20</w:t>
            </w:r>
            <w:r w:rsidR="006D7DBE">
              <w:rPr>
                <w:rFonts w:ascii="Verdana" w:hAnsi="Verdana"/>
                <w:bCs/>
                <w:sz w:val="18"/>
                <w:szCs w:val="18"/>
              </w:rPr>
              <w:t>2</w:t>
            </w:r>
            <w:r>
              <w:rPr>
                <w:rFonts w:ascii="Verdana" w:hAnsi="Verdana"/>
                <w:bCs/>
                <w:sz w:val="18"/>
                <w:szCs w:val="18"/>
              </w:rPr>
              <w:t>0</w:t>
            </w:r>
            <w:permEnd w:id="86"/>
          </w:p>
        </w:tc>
        <w:tc>
          <w:tcPr>
            <w:tcW w:w="3808" w:type="dxa"/>
            <w:tcBorders>
              <w:top w:val="nil"/>
              <w:left w:val="nil"/>
              <w:bottom w:val="nil"/>
              <w:right w:val="nil"/>
            </w:tcBorders>
          </w:tcPr>
          <w:p w:rsidR="004949C0" w:rsidRPr="004949C0" w:rsidRDefault="004949C0" w:rsidP="004949C0">
            <w:pPr>
              <w:autoSpaceDE w:val="0"/>
              <w:autoSpaceDN w:val="0"/>
              <w:adjustRightInd w:val="0"/>
              <w:spacing w:before="40" w:after="40" w:line="240" w:lineRule="auto"/>
              <w:jc w:val="center"/>
              <w:rPr>
                <w:rFonts w:ascii="Gautami" w:hAnsi="Gautami" w:cs="Gautami"/>
                <w:bCs/>
                <w:sz w:val="18"/>
                <w:szCs w:val="18"/>
              </w:rPr>
            </w:pPr>
          </w:p>
          <w:p w:rsidR="004949C0" w:rsidRPr="004949C0" w:rsidRDefault="004949C0" w:rsidP="004949C0">
            <w:pPr>
              <w:autoSpaceDE w:val="0"/>
              <w:autoSpaceDN w:val="0"/>
              <w:adjustRightInd w:val="0"/>
              <w:spacing w:before="40" w:after="40" w:line="240" w:lineRule="auto"/>
              <w:jc w:val="center"/>
              <w:rPr>
                <w:rFonts w:ascii="Verdana" w:hAnsi="Verdana"/>
                <w:bCs/>
                <w:sz w:val="18"/>
                <w:szCs w:val="18"/>
              </w:rPr>
            </w:pPr>
            <w:r w:rsidRPr="004949C0">
              <w:rPr>
                <w:rFonts w:ascii="Gautami" w:hAnsi="Gautami" w:cs="Gautami"/>
                <w:bCs/>
                <w:sz w:val="18"/>
                <w:szCs w:val="18"/>
              </w:rPr>
              <w:t>…………………….………</w:t>
            </w:r>
          </w:p>
        </w:tc>
        <w:tc>
          <w:tcPr>
            <w:tcW w:w="3455" w:type="dxa"/>
            <w:tcBorders>
              <w:top w:val="nil"/>
              <w:left w:val="nil"/>
              <w:bottom w:val="nil"/>
              <w:right w:val="nil"/>
            </w:tcBorders>
          </w:tcPr>
          <w:p w:rsidR="004949C0" w:rsidRPr="004949C0" w:rsidRDefault="004949C0" w:rsidP="004949C0">
            <w:pPr>
              <w:autoSpaceDE w:val="0"/>
              <w:autoSpaceDN w:val="0"/>
              <w:adjustRightInd w:val="0"/>
              <w:spacing w:before="40" w:after="40" w:line="240" w:lineRule="auto"/>
              <w:jc w:val="center"/>
              <w:rPr>
                <w:rFonts w:ascii="Gautami" w:hAnsi="Gautami" w:cs="Gautami"/>
                <w:bCs/>
                <w:sz w:val="18"/>
                <w:szCs w:val="18"/>
              </w:rPr>
            </w:pPr>
          </w:p>
          <w:p w:rsidR="004949C0" w:rsidRPr="004949C0" w:rsidRDefault="004949C0" w:rsidP="004949C0">
            <w:pPr>
              <w:autoSpaceDE w:val="0"/>
              <w:autoSpaceDN w:val="0"/>
              <w:adjustRightInd w:val="0"/>
              <w:spacing w:before="40" w:after="40" w:line="240" w:lineRule="auto"/>
              <w:jc w:val="center"/>
              <w:rPr>
                <w:rFonts w:ascii="Verdana" w:hAnsi="Verdana"/>
                <w:bCs/>
                <w:sz w:val="18"/>
                <w:szCs w:val="18"/>
              </w:rPr>
            </w:pPr>
            <w:r w:rsidRPr="004949C0">
              <w:rPr>
                <w:rFonts w:ascii="Gautami" w:hAnsi="Gautami" w:cs="Gautami"/>
                <w:bCs/>
                <w:sz w:val="18"/>
                <w:szCs w:val="18"/>
              </w:rPr>
              <w:t>…………………….………</w:t>
            </w:r>
          </w:p>
        </w:tc>
      </w:tr>
    </w:tbl>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p w:rsidR="004949C0" w:rsidRPr="004949C0" w:rsidRDefault="004949C0" w:rsidP="004949C0">
      <w:pPr>
        <w:autoSpaceDE w:val="0"/>
        <w:autoSpaceDN w:val="0"/>
        <w:adjustRightInd w:val="0"/>
        <w:spacing w:after="0" w:line="240" w:lineRule="auto"/>
        <w:ind w:firstLine="720"/>
        <w:jc w:val="both"/>
        <w:rPr>
          <w:rFonts w:ascii="Verdana" w:hAnsi="Verdana"/>
          <w:bCs/>
          <w:sz w:val="24"/>
          <w:szCs w:val="24"/>
        </w:rPr>
      </w:pPr>
    </w:p>
    <w:tbl>
      <w:tblPr>
        <w:tblW w:w="0" w:type="auto"/>
        <w:tblInd w:w="108" w:type="dxa"/>
        <w:tblLayout w:type="fixed"/>
        <w:tblLook w:val="04A0"/>
      </w:tblPr>
      <w:tblGrid>
        <w:gridCol w:w="3626"/>
        <w:gridCol w:w="3462"/>
        <w:gridCol w:w="3481"/>
      </w:tblGrid>
      <w:tr w:rsidR="004949C0" w:rsidRPr="004949C0" w:rsidTr="00AD17AD">
        <w:trPr>
          <w:trHeight w:val="235"/>
        </w:trPr>
        <w:tc>
          <w:tcPr>
            <w:tcW w:w="3626" w:type="dxa"/>
          </w:tcPr>
          <w:p w:rsidR="004949C0" w:rsidRPr="004949C0" w:rsidRDefault="004949C0" w:rsidP="004949C0">
            <w:pPr>
              <w:autoSpaceDE w:val="0"/>
              <w:autoSpaceDN w:val="0"/>
              <w:adjustRightInd w:val="0"/>
              <w:spacing w:before="40" w:after="40" w:line="240" w:lineRule="auto"/>
              <w:ind w:left="34"/>
              <w:jc w:val="center"/>
              <w:rPr>
                <w:rFonts w:ascii="Gautami" w:hAnsi="Gautami" w:cs="Gautami"/>
                <w:b/>
                <w:bCs/>
                <w:sz w:val="18"/>
                <w:szCs w:val="18"/>
              </w:rPr>
            </w:pPr>
            <w:r w:rsidRPr="004949C0">
              <w:rPr>
                <w:rFonts w:ascii="Gautami" w:hAnsi="Gautami" w:cs="Gautami"/>
                <w:b/>
                <w:bCs/>
                <w:sz w:val="18"/>
                <w:szCs w:val="18"/>
              </w:rPr>
              <w:t>Director de departament</w:t>
            </w:r>
          </w:p>
          <w:p w:rsidR="004949C0" w:rsidRPr="004949C0" w:rsidRDefault="004949C0" w:rsidP="004949C0">
            <w:pPr>
              <w:autoSpaceDE w:val="0"/>
              <w:autoSpaceDN w:val="0"/>
              <w:adjustRightInd w:val="0"/>
              <w:spacing w:before="40" w:after="40" w:line="240" w:lineRule="auto"/>
              <w:ind w:left="34"/>
              <w:jc w:val="center"/>
              <w:rPr>
                <w:rFonts w:ascii="Verdana" w:hAnsi="Verdana"/>
                <w:b/>
                <w:bCs/>
                <w:sz w:val="18"/>
                <w:szCs w:val="18"/>
              </w:rPr>
            </w:pPr>
            <w:r w:rsidRPr="004949C0">
              <w:rPr>
                <w:rFonts w:ascii="Gautami" w:hAnsi="Gautami" w:cs="Gautami"/>
                <w:b/>
                <w:bCs/>
                <w:sz w:val="18"/>
                <w:szCs w:val="18"/>
              </w:rPr>
              <w:t>(semn</w:t>
            </w:r>
            <w:r w:rsidRPr="004949C0">
              <w:rPr>
                <w:rFonts w:cs="Gautami"/>
                <w:b/>
                <w:bCs/>
                <w:sz w:val="18"/>
                <w:szCs w:val="18"/>
              </w:rPr>
              <w:t>ătura)</w:t>
            </w:r>
          </w:p>
        </w:tc>
        <w:tc>
          <w:tcPr>
            <w:tcW w:w="3462" w:type="dxa"/>
          </w:tcPr>
          <w:p w:rsidR="004949C0" w:rsidRPr="004949C0" w:rsidRDefault="004949C0" w:rsidP="004949C0">
            <w:pPr>
              <w:autoSpaceDE w:val="0"/>
              <w:autoSpaceDN w:val="0"/>
              <w:adjustRightInd w:val="0"/>
              <w:spacing w:before="40" w:after="40" w:line="240" w:lineRule="auto"/>
              <w:jc w:val="center"/>
              <w:rPr>
                <w:rFonts w:ascii="Verdana" w:hAnsi="Verdana"/>
                <w:b/>
                <w:bCs/>
                <w:sz w:val="18"/>
                <w:szCs w:val="18"/>
              </w:rPr>
            </w:pPr>
            <w:r w:rsidRPr="004949C0">
              <w:rPr>
                <w:rFonts w:ascii="Gautami" w:hAnsi="Gautami" w:cs="Gautami"/>
                <w:b/>
                <w:bCs/>
                <w:sz w:val="18"/>
                <w:szCs w:val="18"/>
              </w:rPr>
              <w:t>Data aviz</w:t>
            </w:r>
            <w:r w:rsidRPr="004949C0">
              <w:rPr>
                <w:rFonts w:ascii="Arial" w:hAnsi="Arial" w:cs="Arial"/>
                <w:b/>
                <w:bCs/>
                <w:sz w:val="18"/>
                <w:szCs w:val="18"/>
              </w:rPr>
              <w:t>ă</w:t>
            </w:r>
            <w:r w:rsidRPr="004949C0">
              <w:rPr>
                <w:rFonts w:ascii="Gautami" w:hAnsi="Gautami" w:cs="Gautami"/>
                <w:b/>
                <w:bCs/>
                <w:sz w:val="18"/>
                <w:szCs w:val="18"/>
              </w:rPr>
              <w:t>rii în Consiliul Facult</w:t>
            </w:r>
            <w:r w:rsidRPr="004949C0">
              <w:rPr>
                <w:rFonts w:ascii="Arial" w:hAnsi="Arial" w:cs="Arial"/>
                <w:b/>
                <w:bCs/>
                <w:sz w:val="18"/>
                <w:szCs w:val="18"/>
              </w:rPr>
              <w:t>ăţ</w:t>
            </w:r>
            <w:r w:rsidRPr="004949C0">
              <w:rPr>
                <w:rFonts w:ascii="Gautami" w:hAnsi="Gautami" w:cs="Gautami"/>
                <w:b/>
                <w:bCs/>
                <w:sz w:val="18"/>
                <w:szCs w:val="18"/>
              </w:rPr>
              <w:t>ii</w:t>
            </w:r>
            <w:r w:rsidRPr="004949C0">
              <w:rPr>
                <w:rFonts w:ascii="Gautami" w:hAnsi="Gautami" w:cs="Gautami"/>
                <w:b/>
                <w:bCs/>
                <w:sz w:val="18"/>
                <w:szCs w:val="18"/>
                <w:vertAlign w:val="superscript"/>
              </w:rPr>
              <w:footnoteReference w:id="13"/>
            </w:r>
          </w:p>
        </w:tc>
        <w:tc>
          <w:tcPr>
            <w:tcW w:w="3481" w:type="dxa"/>
          </w:tcPr>
          <w:p w:rsidR="004949C0" w:rsidRPr="004949C0" w:rsidRDefault="004949C0" w:rsidP="004949C0">
            <w:pPr>
              <w:autoSpaceDE w:val="0"/>
              <w:autoSpaceDN w:val="0"/>
              <w:adjustRightInd w:val="0"/>
              <w:spacing w:before="40" w:after="40" w:line="240" w:lineRule="auto"/>
              <w:jc w:val="center"/>
              <w:rPr>
                <w:rFonts w:ascii="Gautami" w:hAnsi="Gautami" w:cs="Gautami"/>
                <w:b/>
                <w:bCs/>
                <w:sz w:val="18"/>
                <w:szCs w:val="18"/>
              </w:rPr>
            </w:pPr>
            <w:r w:rsidRPr="004949C0">
              <w:rPr>
                <w:rFonts w:ascii="Gautami" w:hAnsi="Gautami" w:cs="Gautami"/>
                <w:b/>
                <w:bCs/>
                <w:sz w:val="18"/>
                <w:szCs w:val="18"/>
              </w:rPr>
              <w:t>Decan</w:t>
            </w:r>
          </w:p>
          <w:p w:rsidR="004949C0" w:rsidRPr="004949C0" w:rsidRDefault="004949C0" w:rsidP="004949C0">
            <w:pPr>
              <w:autoSpaceDE w:val="0"/>
              <w:autoSpaceDN w:val="0"/>
              <w:adjustRightInd w:val="0"/>
              <w:spacing w:before="40" w:after="40" w:line="240" w:lineRule="auto"/>
              <w:jc w:val="center"/>
              <w:rPr>
                <w:rFonts w:ascii="Gautami" w:hAnsi="Gautami" w:cs="Gautami"/>
                <w:b/>
                <w:bCs/>
                <w:sz w:val="18"/>
                <w:szCs w:val="18"/>
              </w:rPr>
            </w:pPr>
            <w:r w:rsidRPr="004949C0">
              <w:rPr>
                <w:rFonts w:ascii="Gautami" w:hAnsi="Gautami" w:cs="Gautami"/>
                <w:b/>
                <w:bCs/>
                <w:sz w:val="18"/>
                <w:szCs w:val="18"/>
              </w:rPr>
              <w:t>(semn</w:t>
            </w:r>
            <w:r w:rsidRPr="004949C0">
              <w:rPr>
                <w:rFonts w:cs="Gautami"/>
                <w:b/>
                <w:bCs/>
                <w:sz w:val="18"/>
                <w:szCs w:val="18"/>
              </w:rPr>
              <w:t>ătura)</w:t>
            </w:r>
          </w:p>
        </w:tc>
      </w:tr>
      <w:tr w:rsidR="004949C0" w:rsidRPr="004949C0" w:rsidTr="00AD17AD">
        <w:tc>
          <w:tcPr>
            <w:tcW w:w="3626" w:type="dxa"/>
          </w:tcPr>
          <w:p w:rsidR="004949C0" w:rsidRPr="004949C0" w:rsidRDefault="004949C0" w:rsidP="004949C0">
            <w:pPr>
              <w:tabs>
                <w:tab w:val="left" w:pos="743"/>
              </w:tabs>
              <w:autoSpaceDE w:val="0"/>
              <w:autoSpaceDN w:val="0"/>
              <w:adjustRightInd w:val="0"/>
              <w:spacing w:before="40" w:after="40" w:line="240" w:lineRule="auto"/>
              <w:ind w:left="34"/>
              <w:jc w:val="center"/>
              <w:rPr>
                <w:rFonts w:ascii="Gautami" w:hAnsi="Gautami" w:cs="Gautami"/>
                <w:bCs/>
                <w:sz w:val="18"/>
                <w:szCs w:val="18"/>
              </w:rPr>
            </w:pPr>
          </w:p>
          <w:p w:rsidR="004949C0" w:rsidRPr="004949C0" w:rsidRDefault="004949C0" w:rsidP="004949C0">
            <w:pPr>
              <w:tabs>
                <w:tab w:val="left" w:pos="743"/>
              </w:tabs>
              <w:autoSpaceDE w:val="0"/>
              <w:autoSpaceDN w:val="0"/>
              <w:adjustRightInd w:val="0"/>
              <w:spacing w:before="40" w:after="40" w:line="240" w:lineRule="auto"/>
              <w:ind w:left="34"/>
              <w:jc w:val="center"/>
              <w:rPr>
                <w:rFonts w:ascii="Verdana" w:hAnsi="Verdana"/>
                <w:bCs/>
                <w:sz w:val="18"/>
                <w:szCs w:val="18"/>
              </w:rPr>
            </w:pPr>
            <w:r w:rsidRPr="004949C0">
              <w:rPr>
                <w:rFonts w:ascii="Gautami" w:hAnsi="Gautami" w:cs="Gautami"/>
                <w:bCs/>
                <w:sz w:val="18"/>
                <w:szCs w:val="18"/>
              </w:rPr>
              <w:t>…………………….………</w:t>
            </w:r>
          </w:p>
        </w:tc>
        <w:tc>
          <w:tcPr>
            <w:tcW w:w="3462" w:type="dxa"/>
          </w:tcPr>
          <w:p w:rsidR="004949C0" w:rsidRPr="004949C0" w:rsidRDefault="004949C0" w:rsidP="004949C0">
            <w:pPr>
              <w:autoSpaceDE w:val="0"/>
              <w:autoSpaceDN w:val="0"/>
              <w:adjustRightInd w:val="0"/>
              <w:spacing w:before="40" w:after="40" w:line="240" w:lineRule="auto"/>
              <w:jc w:val="center"/>
              <w:rPr>
                <w:rFonts w:ascii="Verdana" w:hAnsi="Verdana"/>
                <w:bCs/>
                <w:sz w:val="18"/>
                <w:szCs w:val="18"/>
              </w:rPr>
            </w:pPr>
            <w:permStart w:id="87" w:edGrp="everyone"/>
            <w:permEnd w:id="87"/>
          </w:p>
        </w:tc>
        <w:tc>
          <w:tcPr>
            <w:tcW w:w="3481" w:type="dxa"/>
          </w:tcPr>
          <w:p w:rsidR="004949C0" w:rsidRPr="004949C0" w:rsidRDefault="004949C0" w:rsidP="004949C0">
            <w:pPr>
              <w:autoSpaceDE w:val="0"/>
              <w:autoSpaceDN w:val="0"/>
              <w:adjustRightInd w:val="0"/>
              <w:spacing w:before="40" w:after="40" w:line="240" w:lineRule="auto"/>
              <w:jc w:val="center"/>
              <w:rPr>
                <w:rFonts w:ascii="Gautami" w:hAnsi="Gautami" w:cs="Gautami"/>
                <w:bCs/>
                <w:sz w:val="18"/>
                <w:szCs w:val="18"/>
              </w:rPr>
            </w:pPr>
          </w:p>
          <w:p w:rsidR="004949C0" w:rsidRPr="004949C0" w:rsidRDefault="004949C0" w:rsidP="004949C0">
            <w:pPr>
              <w:autoSpaceDE w:val="0"/>
              <w:autoSpaceDN w:val="0"/>
              <w:adjustRightInd w:val="0"/>
              <w:spacing w:before="40" w:after="40" w:line="240" w:lineRule="auto"/>
              <w:jc w:val="center"/>
              <w:rPr>
                <w:rFonts w:ascii="Gautami" w:hAnsi="Gautami" w:cs="Gautami"/>
                <w:bCs/>
                <w:sz w:val="18"/>
                <w:szCs w:val="18"/>
              </w:rPr>
            </w:pPr>
            <w:r w:rsidRPr="004949C0">
              <w:rPr>
                <w:rFonts w:ascii="Gautami" w:hAnsi="Gautami" w:cs="Gautami"/>
                <w:bCs/>
                <w:sz w:val="18"/>
                <w:szCs w:val="18"/>
              </w:rPr>
              <w:t>…………………….………</w:t>
            </w:r>
          </w:p>
        </w:tc>
      </w:tr>
    </w:tbl>
    <w:p w:rsidR="00AE32CA" w:rsidRPr="004949C0" w:rsidRDefault="00AE32CA" w:rsidP="004949C0"/>
    <w:sectPr w:rsidR="00AE32CA" w:rsidRPr="004949C0" w:rsidSect="000222D2">
      <w:pgSz w:w="12240" w:h="15840"/>
      <w:pgMar w:top="709" w:right="758"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B04" w:rsidRDefault="00CF2B04" w:rsidP="000222D2">
      <w:pPr>
        <w:spacing w:after="0" w:line="240" w:lineRule="auto"/>
      </w:pPr>
      <w:r>
        <w:separator/>
      </w:r>
    </w:p>
  </w:endnote>
  <w:endnote w:type="continuationSeparator" w:id="1">
    <w:p w:rsidR="00CF2B04" w:rsidRDefault="00CF2B04" w:rsidP="000222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utami">
    <w:altName w:val="Cambria Math"/>
    <w:panose1 w:val="02000500000000000000"/>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B04" w:rsidRDefault="00CF2B04" w:rsidP="000222D2">
      <w:pPr>
        <w:spacing w:after="0" w:line="240" w:lineRule="auto"/>
      </w:pPr>
      <w:r>
        <w:separator/>
      </w:r>
    </w:p>
  </w:footnote>
  <w:footnote w:type="continuationSeparator" w:id="1">
    <w:p w:rsidR="00CF2B04" w:rsidRDefault="00CF2B04" w:rsidP="000222D2">
      <w:pPr>
        <w:spacing w:after="0" w:line="240" w:lineRule="auto"/>
      </w:pPr>
      <w:r>
        <w:continuationSeparator/>
      </w:r>
    </w:p>
  </w:footnote>
  <w:footnote w:id="2">
    <w:p w:rsidR="004949C0" w:rsidRPr="006A6D7C" w:rsidRDefault="004949C0" w:rsidP="004949C0">
      <w:pPr>
        <w:autoSpaceDE w:val="0"/>
        <w:autoSpaceDN w:val="0"/>
        <w:adjustRightInd w:val="0"/>
        <w:spacing w:after="0" w:line="240" w:lineRule="auto"/>
        <w:jc w:val="both"/>
        <w:rPr>
          <w:rFonts w:ascii="Verdana" w:hAnsi="Verdana"/>
          <w:sz w:val="14"/>
          <w:szCs w:val="14"/>
        </w:rPr>
      </w:pPr>
      <w:r w:rsidRPr="006A6D7C">
        <w:rPr>
          <w:rStyle w:val="FootnoteReference"/>
          <w:rFonts w:ascii="Verdana" w:hAnsi="Verdana"/>
          <w:sz w:val="14"/>
          <w:szCs w:val="14"/>
        </w:rPr>
        <w:footnoteRef/>
      </w:r>
      <w:r w:rsidRPr="006A6D7C">
        <w:rPr>
          <w:rFonts w:ascii="Verdana" w:hAnsi="Verdana"/>
          <w:bCs/>
          <w:sz w:val="14"/>
          <w:szCs w:val="14"/>
        </w:rPr>
        <w:t xml:space="preserve">Formularul corespunde Fişei Disciplinei promovată prin </w:t>
      </w:r>
      <w:r w:rsidRPr="006A6D7C">
        <w:rPr>
          <w:rFonts w:ascii="Verdana" w:hAnsi="Verdana"/>
          <w:sz w:val="14"/>
          <w:szCs w:val="14"/>
        </w:rPr>
        <w:t>OMECTS 5703/18.12.2011 (Anexa3).</w:t>
      </w:r>
    </w:p>
  </w:footnote>
  <w:footnote w:id="3">
    <w:p w:rsidR="004949C0" w:rsidRPr="006A6D7C" w:rsidRDefault="004949C0" w:rsidP="004949C0">
      <w:pPr>
        <w:pStyle w:val="FootnoteText"/>
        <w:rPr>
          <w:lang w:val="ro-RO"/>
        </w:rPr>
      </w:pPr>
      <w:r w:rsidRPr="006A6D7C">
        <w:rPr>
          <w:rStyle w:val="FootnoteReference"/>
          <w:lang w:val="ro-RO"/>
        </w:rPr>
        <w:footnoteRef/>
      </w:r>
      <w:r w:rsidRPr="006A6D7C">
        <w:rPr>
          <w:rFonts w:ascii="Verdana" w:hAnsi="Verdana"/>
          <w:sz w:val="14"/>
          <w:szCs w:val="14"/>
          <w:lang w:val="ro-RO"/>
        </w:rPr>
        <w:t>Se înscrie numele facultăţii care gestionează programul de studiu căruia îi aparţine disciplina.</w:t>
      </w:r>
    </w:p>
  </w:footnote>
  <w:footnote w:id="4">
    <w:p w:rsidR="004949C0" w:rsidRPr="006A6D7C" w:rsidRDefault="004949C0" w:rsidP="004949C0">
      <w:pPr>
        <w:pStyle w:val="FootnoteText"/>
        <w:rPr>
          <w:lang w:val="ro-RO"/>
        </w:rPr>
      </w:pPr>
      <w:r w:rsidRPr="006A6D7C">
        <w:rPr>
          <w:rStyle w:val="FootnoteReference"/>
          <w:lang w:val="ro-RO"/>
        </w:rPr>
        <w:footnoteRef/>
      </w:r>
      <w:r w:rsidRPr="006A6D7C">
        <w:rPr>
          <w:rFonts w:ascii="Verdana" w:hAnsi="Verdana"/>
          <w:sz w:val="14"/>
          <w:szCs w:val="14"/>
          <w:lang w:val="ro-RO"/>
        </w:rPr>
        <w:t>Se înscrie numele departamentului căruia i-a fost încredinţată susţinerea disciplinei şi de care aparţine titularul cursului.</w:t>
      </w:r>
    </w:p>
  </w:footnote>
  <w:footnote w:id="5">
    <w:p w:rsidR="004949C0" w:rsidRPr="006A6D7C" w:rsidRDefault="004949C0" w:rsidP="004949C0">
      <w:pPr>
        <w:pStyle w:val="FootnoteText"/>
        <w:rPr>
          <w:lang w:val="ro-RO"/>
        </w:rPr>
      </w:pPr>
      <w:r w:rsidRPr="006A6D7C">
        <w:rPr>
          <w:rStyle w:val="FootnoteReference"/>
          <w:lang w:val="ro-RO"/>
        </w:rPr>
        <w:footnoteRef/>
      </w:r>
      <w:r w:rsidRPr="006A6D7C">
        <w:rPr>
          <w:rFonts w:ascii="Verdana" w:hAnsi="Verdana"/>
          <w:sz w:val="14"/>
          <w:szCs w:val="14"/>
          <w:lang w:val="ro-RO"/>
        </w:rPr>
        <w:t>Se înscrie codul prevăzut în HG nr. 493/17.07.2013.</w:t>
      </w:r>
    </w:p>
  </w:footnote>
  <w:footnote w:id="6">
    <w:p w:rsidR="004949C0" w:rsidRPr="006A6D7C" w:rsidRDefault="004949C0" w:rsidP="004949C0">
      <w:pPr>
        <w:pStyle w:val="FootnoteText"/>
        <w:rPr>
          <w:rFonts w:ascii="Verdana" w:hAnsi="Verdana"/>
          <w:sz w:val="14"/>
          <w:szCs w:val="14"/>
          <w:lang w:val="ro-RO"/>
        </w:rPr>
      </w:pPr>
      <w:r w:rsidRPr="006A6D7C">
        <w:rPr>
          <w:rStyle w:val="FootnoteReference"/>
          <w:rFonts w:ascii="Verdana" w:hAnsi="Verdana"/>
          <w:sz w:val="14"/>
          <w:szCs w:val="14"/>
          <w:lang w:val="ro-RO"/>
        </w:rPr>
        <w:footnoteRef/>
      </w:r>
      <w:r w:rsidRPr="006A6D7C">
        <w:rPr>
          <w:rFonts w:ascii="Verdana" w:hAnsi="Verdana"/>
          <w:sz w:val="14"/>
          <w:szCs w:val="14"/>
          <w:lang w:val="ro-RO"/>
        </w:rPr>
        <w:t xml:space="preserve"> Prin activităţi aplicative se înţeleg activităţile de: seminar (S) / laborator (L) / proiect (P) / practică (Pr).</w:t>
      </w:r>
    </w:p>
  </w:footnote>
  <w:footnote w:id="7">
    <w:p w:rsidR="004949C0" w:rsidRPr="006A6D7C" w:rsidRDefault="004949C0" w:rsidP="004949C0">
      <w:pPr>
        <w:pStyle w:val="FootnoteText"/>
        <w:rPr>
          <w:rFonts w:ascii="Verdana" w:hAnsi="Verdana"/>
          <w:sz w:val="14"/>
          <w:szCs w:val="14"/>
          <w:lang w:val="ro-RO"/>
        </w:rPr>
      </w:pPr>
      <w:r w:rsidRPr="006A6D7C">
        <w:rPr>
          <w:rStyle w:val="FootnoteReference"/>
          <w:rFonts w:ascii="Verdana" w:hAnsi="Verdana"/>
          <w:sz w:val="14"/>
          <w:szCs w:val="14"/>
          <w:lang w:val="ro-RO"/>
        </w:rPr>
        <w:footnoteRef/>
      </w:r>
      <w:r w:rsidRPr="006A6D7C">
        <w:rPr>
          <w:rFonts w:ascii="Verdana" w:hAnsi="Verdana"/>
          <w:sz w:val="14"/>
          <w:szCs w:val="14"/>
          <w:lang w:val="ro-RO"/>
        </w:rPr>
        <w:t>Anul de studii la care este prevăzută disciplina în planul de învăţământ.</w:t>
      </w:r>
    </w:p>
  </w:footnote>
  <w:footnote w:id="8">
    <w:p w:rsidR="004949C0" w:rsidRPr="006A6D7C" w:rsidRDefault="004949C0" w:rsidP="004949C0">
      <w:pPr>
        <w:pStyle w:val="FootnoteText"/>
        <w:rPr>
          <w:rFonts w:ascii="Verdana" w:hAnsi="Verdana"/>
          <w:sz w:val="14"/>
          <w:szCs w:val="14"/>
          <w:lang w:val="ro-RO"/>
        </w:rPr>
      </w:pPr>
      <w:r w:rsidRPr="006A6D7C">
        <w:rPr>
          <w:rStyle w:val="FootnoteReference"/>
          <w:rFonts w:ascii="Verdana" w:hAnsi="Verdana"/>
          <w:sz w:val="14"/>
          <w:szCs w:val="14"/>
          <w:lang w:val="ro-RO"/>
        </w:rPr>
        <w:footnoteRef/>
      </w:r>
      <w:r w:rsidRPr="006A6D7C">
        <w:rPr>
          <w:rFonts w:ascii="Verdana" w:hAnsi="Verdana"/>
          <w:sz w:val="14"/>
          <w:szCs w:val="14"/>
          <w:lang w:val="ro-RO"/>
        </w:rPr>
        <w:t xml:space="preserve"> Se obţine prin însumarea numărului de ore de la punctele 3.4 şi 3.7.</w:t>
      </w:r>
    </w:p>
  </w:footnote>
  <w:footnote w:id="9">
    <w:p w:rsidR="004949C0" w:rsidRPr="00EC77EB" w:rsidRDefault="004949C0" w:rsidP="004949C0">
      <w:pPr>
        <w:pStyle w:val="FootnoteText"/>
        <w:rPr>
          <w:lang w:val="ro-RO"/>
        </w:rPr>
      </w:pPr>
      <w:r w:rsidRPr="00EC77EB">
        <w:rPr>
          <w:rStyle w:val="FootnoteReference"/>
          <w:lang w:val="ro-RO"/>
        </w:rPr>
        <w:footnoteRef/>
      </w:r>
      <w:r w:rsidRPr="00EC77EB">
        <w:rPr>
          <w:rFonts w:ascii="Verdana" w:hAnsi="Verdana"/>
          <w:sz w:val="14"/>
          <w:szCs w:val="14"/>
          <w:lang w:val="ro-RO"/>
        </w:rPr>
        <w:t>Aspectul competenţelor profesionale şi competenţelor transversale va fi tratat cf. Metodologiei OMECTS 5703/18.12.2011. Se vor prelua competenţele care sunt precizate în Registrul Naţional al Calificărilor din Învăţământul Superior RNCIS (</w:t>
      </w:r>
      <w:hyperlink r:id="rId1" w:history="1">
        <w:r w:rsidRPr="00EC77EB">
          <w:rPr>
            <w:rStyle w:val="Hyperlink"/>
            <w:rFonts w:ascii="Verdana" w:hAnsi="Verdana"/>
            <w:sz w:val="14"/>
            <w:szCs w:val="14"/>
            <w:lang w:val="ro-RO"/>
          </w:rPr>
          <w:t>http://www.rncis.ro/portal/page?_pageid=117,70218&amp;_dad=portal&amp;_schema=PORTAL</w:t>
        </w:r>
      </w:hyperlink>
      <w:r w:rsidRPr="00EC77EB">
        <w:rPr>
          <w:rFonts w:ascii="Verdana" w:hAnsi="Verdana"/>
          <w:sz w:val="14"/>
          <w:szCs w:val="14"/>
          <w:lang w:val="ro-RO"/>
        </w:rPr>
        <w:t>) pentru domeniul de studiu de la pct. 1.4 şi programul de studii de la pct. 1.6 din această fişă, la care participă disciplina.</w:t>
      </w:r>
    </w:p>
  </w:footnote>
  <w:footnote w:id="10">
    <w:p w:rsidR="004949C0" w:rsidRPr="00EC77EB" w:rsidRDefault="004949C0" w:rsidP="004949C0">
      <w:pPr>
        <w:pStyle w:val="FootnoteText"/>
        <w:rPr>
          <w:rFonts w:ascii="Verdana" w:hAnsi="Verdana"/>
          <w:sz w:val="14"/>
          <w:szCs w:val="14"/>
          <w:lang w:val="ro-RO"/>
        </w:rPr>
      </w:pPr>
      <w:r w:rsidRPr="00EC77EB">
        <w:rPr>
          <w:rStyle w:val="FootnoteReference"/>
          <w:rFonts w:ascii="Verdana" w:hAnsi="Verdana"/>
          <w:sz w:val="14"/>
          <w:szCs w:val="14"/>
          <w:lang w:val="ro-RO"/>
        </w:rPr>
        <w:footnoteRef/>
      </w:r>
      <w:r w:rsidRPr="00EC77EB">
        <w:rPr>
          <w:rFonts w:ascii="Verdana" w:hAnsi="Verdana"/>
          <w:sz w:val="14"/>
          <w:szCs w:val="14"/>
          <w:lang w:val="ro-RO"/>
        </w:rPr>
        <w:t xml:space="preserve"> Cel puţin un titlu trebuie să aparţină colectivului disciplinei iar cel puţin 3 titluri trebuie să se refere la lucrări relevante pentru disciplină, de circulaţie naţională şi internaţională, existente în biblioteca UPT.</w:t>
      </w:r>
    </w:p>
  </w:footnote>
  <w:footnote w:id="11">
    <w:p w:rsidR="004949C0" w:rsidRPr="00EC77EB" w:rsidRDefault="004949C0" w:rsidP="004949C0">
      <w:pPr>
        <w:pStyle w:val="FootnoteText"/>
        <w:rPr>
          <w:rFonts w:ascii="Verdana" w:hAnsi="Verdana"/>
          <w:sz w:val="14"/>
          <w:szCs w:val="14"/>
          <w:lang w:val="ro-RO"/>
        </w:rPr>
      </w:pPr>
      <w:r w:rsidRPr="00EC77EB">
        <w:rPr>
          <w:rStyle w:val="FootnoteReference"/>
          <w:rFonts w:ascii="Verdana" w:hAnsi="Verdana"/>
          <w:sz w:val="14"/>
          <w:szCs w:val="14"/>
          <w:lang w:val="ro-RO"/>
        </w:rPr>
        <w:footnoteRef/>
      </w:r>
      <w:r w:rsidRPr="00EC77EB">
        <w:rPr>
          <w:rFonts w:ascii="Verdana" w:hAnsi="Verdana"/>
          <w:sz w:val="14"/>
          <w:szCs w:val="14"/>
          <w:lang w:val="ro-RO"/>
        </w:rPr>
        <w:t xml:space="preserve"> Tipurile de activităţi aplicative sunt cele precizate în nota de subsol 5. Dacă disciplina conţine mai multe tipuri de activităţi aplicative atunci ele se trec consecutiv în liniile tabelului de mai jos. Tipul activităţii se va înscrie într-o linie distinctă sub forma: „Seminar:”, „Laborator:”, „Proiect:” şi/sau „Practică:”.</w:t>
      </w:r>
    </w:p>
  </w:footnote>
  <w:footnote w:id="12">
    <w:p w:rsidR="004949C0" w:rsidRPr="00EC77EB" w:rsidRDefault="004949C0" w:rsidP="004949C0">
      <w:pPr>
        <w:pStyle w:val="FootnoteText"/>
        <w:rPr>
          <w:rFonts w:ascii="Verdana" w:hAnsi="Verdana"/>
          <w:sz w:val="14"/>
          <w:szCs w:val="14"/>
          <w:lang w:val="ro-RO"/>
        </w:rPr>
      </w:pPr>
      <w:r w:rsidRPr="00EC77EB">
        <w:rPr>
          <w:rStyle w:val="FootnoteReference"/>
          <w:rFonts w:ascii="Verdana" w:hAnsi="Verdana"/>
          <w:sz w:val="14"/>
          <w:szCs w:val="14"/>
          <w:lang w:val="ro-RO"/>
        </w:rPr>
        <w:footnoteRef/>
      </w:r>
      <w:r w:rsidRPr="00EC77EB">
        <w:rPr>
          <w:rFonts w:ascii="Verdana" w:hAnsi="Verdana"/>
          <w:sz w:val="14"/>
          <w:szCs w:val="14"/>
          <w:lang w:val="ro-RO"/>
        </w:rPr>
        <w:t xml:space="preserve"> Cel puţin un titlu trebuie să aparţină colectivului disciplinei.</w:t>
      </w:r>
    </w:p>
  </w:footnote>
  <w:footnote w:id="13">
    <w:p w:rsidR="004949C0" w:rsidRPr="00003C97" w:rsidRDefault="004949C0" w:rsidP="004949C0">
      <w:pPr>
        <w:pStyle w:val="FootnoteText"/>
        <w:rPr>
          <w:rFonts w:ascii="Verdana" w:hAnsi="Verdana"/>
          <w:sz w:val="14"/>
          <w:szCs w:val="14"/>
          <w:lang w:val="ro-RO"/>
        </w:rPr>
      </w:pPr>
      <w:r w:rsidRPr="00003C97">
        <w:rPr>
          <w:rStyle w:val="FootnoteReference"/>
          <w:rFonts w:ascii="Verdana" w:hAnsi="Verdana"/>
          <w:sz w:val="14"/>
          <w:szCs w:val="14"/>
          <w:lang w:val="ro-RO"/>
        </w:rPr>
        <w:footnoteRef/>
      </w:r>
      <w:r w:rsidRPr="00003C97">
        <w:rPr>
          <w:rFonts w:ascii="Verdana" w:hAnsi="Verdana"/>
          <w:sz w:val="14"/>
          <w:szCs w:val="14"/>
          <w:lang w:val="ro-RO"/>
        </w:rPr>
        <w:t xml:space="preserve"> Avizarea este precedată de discutarea punctului de vedere al board-ului de care aparţine programul de studiu cu privire la fişa disciplinei.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B120E7"/>
    <w:multiLevelType w:val="multilevel"/>
    <w:tmpl w:val="B9187E44"/>
    <w:lvl w:ilvl="0">
      <w:start w:val="1"/>
      <w:numFmt w:val="decimal"/>
      <w:lvlText w:val="%1."/>
      <w:lvlJc w:val="left"/>
      <w:pPr>
        <w:ind w:left="36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344325DA"/>
    <w:multiLevelType w:val="hybridMultilevel"/>
    <w:tmpl w:val="9B408624"/>
    <w:lvl w:ilvl="0" w:tplc="04180001">
      <w:start w:val="1"/>
      <w:numFmt w:val="bullet"/>
      <w:lvlText w:val=""/>
      <w:lvlJc w:val="left"/>
      <w:pPr>
        <w:ind w:left="502"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2">
    <w:nsid w:val="737F1B0B"/>
    <w:multiLevelType w:val="hybridMultilevel"/>
    <w:tmpl w:val="33406A2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3">
    <w:nsid w:val="77AC4DAF"/>
    <w:multiLevelType w:val="multilevel"/>
    <w:tmpl w:val="144E43C4"/>
    <w:lvl w:ilvl="0">
      <w:start w:val="1"/>
      <w:numFmt w:val="decimal"/>
      <w:lvlText w:val="%1."/>
      <w:lvlJc w:val="left"/>
      <w:pPr>
        <w:ind w:left="36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222D2"/>
    <w:rsid w:val="00003C97"/>
    <w:rsid w:val="000222D2"/>
    <w:rsid w:val="0005060B"/>
    <w:rsid w:val="00052CA1"/>
    <w:rsid w:val="00097D16"/>
    <w:rsid w:val="000D1F59"/>
    <w:rsid w:val="002137C6"/>
    <w:rsid w:val="004271D9"/>
    <w:rsid w:val="004949C0"/>
    <w:rsid w:val="004D5942"/>
    <w:rsid w:val="00506CF9"/>
    <w:rsid w:val="00572600"/>
    <w:rsid w:val="006750BD"/>
    <w:rsid w:val="006A6D7C"/>
    <w:rsid w:val="006D7DBE"/>
    <w:rsid w:val="006E6A94"/>
    <w:rsid w:val="007B4739"/>
    <w:rsid w:val="008B33DF"/>
    <w:rsid w:val="00AE32CA"/>
    <w:rsid w:val="00B46259"/>
    <w:rsid w:val="00C27D6E"/>
    <w:rsid w:val="00C961CA"/>
    <w:rsid w:val="00CF2B04"/>
    <w:rsid w:val="00D27CB5"/>
    <w:rsid w:val="00DB663E"/>
    <w:rsid w:val="00E32006"/>
    <w:rsid w:val="00E56D29"/>
    <w:rsid w:val="00EC77EB"/>
    <w:rsid w:val="00FC5895"/>
    <w:rsid w:val="00FE1D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2D2"/>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22D2"/>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styleId="FootnoteText">
    <w:name w:val="footnote text"/>
    <w:basedOn w:val="Normal"/>
    <w:link w:val="FootnoteTextChar"/>
    <w:semiHidden/>
    <w:rsid w:val="000222D2"/>
    <w:pPr>
      <w:spacing w:after="0" w:line="240" w:lineRule="auto"/>
    </w:pPr>
    <w:rPr>
      <w:rFonts w:ascii="Times New Roman" w:eastAsia="Times New Roman" w:hAnsi="Times New Roman"/>
      <w:sz w:val="20"/>
      <w:szCs w:val="20"/>
      <w:lang/>
    </w:rPr>
  </w:style>
  <w:style w:type="character" w:customStyle="1" w:styleId="FootnoteTextChar">
    <w:name w:val="Footnote Text Char"/>
    <w:basedOn w:val="DefaultParagraphFont"/>
    <w:link w:val="FootnoteText"/>
    <w:semiHidden/>
    <w:rsid w:val="000222D2"/>
    <w:rPr>
      <w:rFonts w:ascii="Times New Roman" w:eastAsia="Times New Roman" w:hAnsi="Times New Roman" w:cs="Times New Roman"/>
      <w:sz w:val="20"/>
      <w:szCs w:val="20"/>
      <w:lang/>
    </w:rPr>
  </w:style>
  <w:style w:type="character" w:styleId="FootnoteReference">
    <w:name w:val="footnote reference"/>
    <w:semiHidden/>
    <w:rsid w:val="000222D2"/>
    <w:rPr>
      <w:vertAlign w:val="superscript"/>
    </w:rPr>
  </w:style>
  <w:style w:type="character" w:styleId="Hyperlink">
    <w:name w:val="Hyperlink"/>
    <w:uiPriority w:val="99"/>
    <w:unhideWhenUsed/>
    <w:rsid w:val="000222D2"/>
    <w:rPr>
      <w:color w:val="0000FF"/>
      <w:u w:val="single"/>
    </w:rPr>
  </w:style>
  <w:style w:type="character" w:customStyle="1" w:styleId="UnresolvedMention">
    <w:name w:val="Unresolved Mention"/>
    <w:basedOn w:val="DefaultParagraphFont"/>
    <w:uiPriority w:val="99"/>
    <w:semiHidden/>
    <w:unhideWhenUsed/>
    <w:rsid w:val="006D7DB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wson.edu/careercenter/media/documents/employers/gbc_handbook_developing_an_internship_program_for_employers.pdf" TargetMode="External"/><Relationship Id="rId13" Type="http://schemas.openxmlformats.org/officeDocument/2006/relationships/hyperlink" Target="https://careers.usc.edu/employers/recruit-interns/learn-how-to-develop-an-effective-internship-progr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ent.edu/career/developing-internship-progr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wson.edu/careercenter/media/documents/employers/gbc_handbook_developing_an_internship_program_for_employer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eer.bryant.edu/resources/files/RI%20Employer%20Guide%20Good%20Internships%20are%20Good%20Business2%20(3).pdf" TargetMode="External"/><Relationship Id="rId4" Type="http://schemas.openxmlformats.org/officeDocument/2006/relationships/settings" Target="settings.xml"/><Relationship Id="rId9" Type="http://schemas.openxmlformats.org/officeDocument/2006/relationships/hyperlink" Target="https://ec.europa.eu/education/study-in-europe/news-views_en" TargetMode="External"/><Relationship Id="rId14" Type="http://schemas.openxmlformats.org/officeDocument/2006/relationships/hyperlink" Target="https://careers.osu.edu/posts/documents/15-best-practices-for-internship-program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ncis.ro/portal/page?_pageid=117,70218&amp;_dad=portal&amp;_schema=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F0F08-0E06-4B08-AEC2-1632AA699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lovasz</dc:creator>
  <cp:lastModifiedBy>mihai.hluscu@gmail.com</cp:lastModifiedBy>
  <cp:revision>2</cp:revision>
  <dcterms:created xsi:type="dcterms:W3CDTF">2020-11-26T05:56:00Z</dcterms:created>
  <dcterms:modified xsi:type="dcterms:W3CDTF">2020-11-26T05:56:00Z</dcterms:modified>
</cp:coreProperties>
</file>