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A311" w14:textId="2B6735B3" w:rsidR="00DD6429" w:rsidRPr="0095116D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Specializarea:</w:t>
      </w:r>
      <w:r w:rsidR="00F74383" w:rsidRPr="0095116D">
        <w:rPr>
          <w:rFonts w:ascii="Arial Narrow" w:hAnsi="Arial Narrow" w:cs="Times New Roman"/>
          <w:b/>
          <w:color w:val="3333CC"/>
        </w:rPr>
        <w:t xml:space="preserve"> </w:t>
      </w:r>
      <w:r w:rsidR="00954370">
        <w:rPr>
          <w:rFonts w:ascii="Arial Narrow" w:hAnsi="Arial Narrow" w:cs="Times New Roman"/>
          <w:b/>
          <w:color w:val="3333CC"/>
        </w:rPr>
        <w:t>Mecatroni</w:t>
      </w:r>
      <w:r w:rsidR="00F74383" w:rsidRPr="0095116D">
        <w:rPr>
          <w:rFonts w:ascii="Arial Narrow" w:hAnsi="Arial Narrow" w:cs="Times New Roman"/>
          <w:b/>
          <w:color w:val="3333CC"/>
        </w:rPr>
        <w:t>c</w:t>
      </w:r>
      <w:r w:rsidR="00DB1AC0">
        <w:rPr>
          <w:rFonts w:ascii="Arial Narrow" w:hAnsi="Arial Narrow" w:cs="Times New Roman"/>
          <w:b/>
          <w:color w:val="3333CC"/>
        </w:rPr>
        <w:t>ă</w:t>
      </w:r>
    </w:p>
    <w:p w14:paraId="6888821D" w14:textId="3D900EF0" w:rsidR="00DD6429" w:rsidRPr="0095116D" w:rsidRDefault="00DD6429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Domeniul:</w:t>
      </w:r>
      <w:bookmarkStart w:id="0" w:name="_GoBack"/>
      <w:bookmarkEnd w:id="0"/>
      <w:r w:rsidR="007A47C7">
        <w:rPr>
          <w:rFonts w:ascii="Arial Narrow" w:hAnsi="Arial Narrow" w:cs="Times New Roman"/>
          <w:b/>
          <w:color w:val="3333CC"/>
        </w:rPr>
        <w:t xml:space="preserve"> Mecatronică şi Robotică</w:t>
      </w:r>
    </w:p>
    <w:p w14:paraId="57F4828D" w14:textId="77777777" w:rsidR="00DD6429" w:rsidRPr="0095116D" w:rsidRDefault="00DD6429" w:rsidP="00DD6429">
      <w:pPr>
        <w:spacing w:after="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Informații generale:</w:t>
      </w:r>
    </w:p>
    <w:p w14:paraId="5A414A44" w14:textId="2BE64E37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Forma de învățământ:</w:t>
      </w:r>
      <w:r w:rsidR="00157326" w:rsidRPr="0095116D">
        <w:rPr>
          <w:rFonts w:ascii="Arial Narrow" w:hAnsi="Arial Narrow" w:cs="Times New Roman"/>
        </w:rPr>
        <w:t xml:space="preserve"> </w:t>
      </w:r>
      <w:r w:rsidR="00DB1AC0">
        <w:rPr>
          <w:rFonts w:ascii="Arial Narrow" w:hAnsi="Arial Narrow" w:cs="Times New Roman"/>
        </w:rPr>
        <w:t>cu frecvenţă</w:t>
      </w:r>
    </w:p>
    <w:p w14:paraId="15CAF3E3" w14:textId="351C0C7A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Limba de predare:</w:t>
      </w:r>
      <w:r w:rsidR="00157326" w:rsidRPr="0095116D">
        <w:rPr>
          <w:rFonts w:ascii="Arial Narrow" w:hAnsi="Arial Narrow" w:cs="Times New Roman"/>
        </w:rPr>
        <w:t xml:space="preserve"> </w:t>
      </w:r>
      <w:r w:rsidR="00157326" w:rsidRPr="007A47C7">
        <w:rPr>
          <w:rFonts w:ascii="Arial Narrow" w:hAnsi="Arial Narrow" w:cs="Times New Roman"/>
        </w:rPr>
        <w:t>română</w:t>
      </w:r>
    </w:p>
    <w:p w14:paraId="25FB157F" w14:textId="39BB4E29" w:rsidR="00DD6429" w:rsidRPr="007A47C7" w:rsidRDefault="00DD6429" w:rsidP="00157326">
      <w:pPr>
        <w:spacing w:after="0" w:line="276" w:lineRule="auto"/>
        <w:ind w:firstLine="708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Durata studiilor:</w:t>
      </w:r>
      <w:r w:rsidR="00157326" w:rsidRPr="0095116D">
        <w:rPr>
          <w:rFonts w:ascii="Arial Narrow" w:hAnsi="Arial Narrow" w:cs="Times New Roman"/>
        </w:rPr>
        <w:t xml:space="preserve"> </w:t>
      </w:r>
      <w:r w:rsidR="00157326" w:rsidRPr="007A47C7">
        <w:rPr>
          <w:rFonts w:ascii="Arial Narrow" w:hAnsi="Arial Narrow" w:cs="Times New Roman"/>
        </w:rPr>
        <w:t>4 ani</w:t>
      </w:r>
    </w:p>
    <w:p w14:paraId="2C746E4C" w14:textId="5E50C049" w:rsidR="00DD6429" w:rsidRPr="00954370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spacing w:val="-6"/>
        </w:rPr>
      </w:pPr>
      <w:r w:rsidRPr="0095116D">
        <w:rPr>
          <w:rFonts w:ascii="Arial Narrow" w:hAnsi="Arial Narrow" w:cs="Times New Roman"/>
        </w:rPr>
        <w:t>Diploma obținută după absolvire:</w:t>
      </w:r>
      <w:r w:rsidR="00157326" w:rsidRPr="0095116D">
        <w:rPr>
          <w:rFonts w:ascii="Arial Narrow" w:hAnsi="Arial Narrow" w:cs="Times New Roman"/>
        </w:rPr>
        <w:t xml:space="preserve"> </w:t>
      </w:r>
      <w:r w:rsidR="009D274E" w:rsidRPr="00954370">
        <w:rPr>
          <w:rFonts w:ascii="Arial Narrow" w:hAnsi="Arial Narrow" w:cs="Times New Roman"/>
          <w:spacing w:val="-6"/>
        </w:rPr>
        <w:t>Inginer</w:t>
      </w:r>
      <w:r w:rsidR="00DB1AC0" w:rsidRPr="00954370">
        <w:rPr>
          <w:rFonts w:ascii="Arial Narrow" w:hAnsi="Arial Narrow" w:cs="Times New Roman"/>
          <w:spacing w:val="-6"/>
        </w:rPr>
        <w:t xml:space="preserve"> în domeniul mecatronică şi robotică. Programul de studii </w:t>
      </w:r>
      <w:r w:rsidR="00954370" w:rsidRPr="00954370">
        <w:rPr>
          <w:rFonts w:ascii="Arial Narrow" w:hAnsi="Arial Narrow" w:cs="Times New Roman"/>
          <w:spacing w:val="-6"/>
        </w:rPr>
        <w:t>Mecatron</w:t>
      </w:r>
      <w:r w:rsidR="00DB1AC0" w:rsidRPr="00954370">
        <w:rPr>
          <w:rFonts w:ascii="Arial Narrow" w:hAnsi="Arial Narrow" w:cs="Times New Roman"/>
          <w:spacing w:val="-6"/>
        </w:rPr>
        <w:t>ică</w:t>
      </w:r>
    </w:p>
    <w:p w14:paraId="09B82631" w14:textId="7CBD6EE8" w:rsidR="00D13CE9" w:rsidRPr="0095116D" w:rsidRDefault="004C27BE" w:rsidP="003D4BA2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Prezentarea</w:t>
      </w:r>
      <w:r w:rsidR="00DD6429" w:rsidRPr="0095116D">
        <w:rPr>
          <w:rFonts w:ascii="Arial Narrow" w:hAnsi="Arial Narrow" w:cs="Times New Roman"/>
          <w:b/>
          <w:color w:val="3333CC"/>
        </w:rPr>
        <w:t xml:space="preserve"> specializării:</w:t>
      </w:r>
      <w:r w:rsidR="00DD6429" w:rsidRPr="0095116D">
        <w:rPr>
          <w:rFonts w:ascii="Arial Narrow" w:hAnsi="Arial Narrow" w:cs="Times New Roman"/>
          <w:b/>
        </w:rPr>
        <w:t xml:space="preserve"> </w:t>
      </w:r>
    </w:p>
    <w:p w14:paraId="300C80A9" w14:textId="2DDC3F66" w:rsidR="0095116D" w:rsidRPr="0095116D" w:rsidRDefault="00825254" w:rsidP="002571D5">
      <w:pPr>
        <w:spacing w:before="120" w:after="120" w:line="276" w:lineRule="auto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ED151A1" wp14:editId="1AFE34B4">
            <wp:simplePos x="0" y="0"/>
            <wp:positionH relativeFrom="margin">
              <wp:posOffset>11430</wp:posOffset>
            </wp:positionH>
            <wp:positionV relativeFrom="paragraph">
              <wp:posOffset>1854464</wp:posOffset>
            </wp:positionV>
            <wp:extent cx="1767205" cy="1255395"/>
            <wp:effectExtent l="0" t="0" r="444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66121_625718037510754_6167780748090633433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2" t="10460"/>
                    <a:stretch/>
                  </pic:blipFill>
                  <pic:spPr bwMode="auto">
                    <a:xfrm>
                      <a:off x="0" y="0"/>
                      <a:ext cx="1767205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254">
        <w:rPr>
          <w:rFonts w:ascii="Arial Narrow" w:hAnsi="Arial Narrow" w:cs="Times New Roman"/>
          <w:bCs/>
          <w:noProof/>
          <w:color w:val="FFFFFF" w:themeColor="background1"/>
          <w:lang w:val="en-US"/>
          <w14:textFill>
            <w14:noFill/>
          </w14:textFill>
        </w:rPr>
        <w:drawing>
          <wp:anchor distT="0" distB="0" distL="114300" distR="114300" simplePos="0" relativeHeight="251668480" behindDoc="0" locked="0" layoutInCell="1" allowOverlap="1" wp14:anchorId="1E632F0E" wp14:editId="75790A89">
            <wp:simplePos x="0" y="0"/>
            <wp:positionH relativeFrom="column">
              <wp:posOffset>3945890</wp:posOffset>
            </wp:positionH>
            <wp:positionV relativeFrom="paragraph">
              <wp:posOffset>42809</wp:posOffset>
            </wp:positionV>
            <wp:extent cx="1803400" cy="135318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276_296262120456349_121852548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6D" w:rsidRPr="0095116D">
        <w:rPr>
          <w:rFonts w:ascii="Arial Narrow" w:hAnsi="Arial Narrow" w:cs="Times New Roman"/>
          <w:bCs/>
        </w:rPr>
        <w:t xml:space="preserve">Programul de studii de </w:t>
      </w:r>
      <w:r w:rsidR="00954370">
        <w:rPr>
          <w:rFonts w:ascii="Arial Narrow" w:hAnsi="Arial Narrow" w:cs="Times New Roman"/>
          <w:b/>
        </w:rPr>
        <w:t>Mecatronică</w:t>
      </w:r>
      <w:r w:rsidR="0095116D" w:rsidRPr="0095116D">
        <w:rPr>
          <w:rFonts w:ascii="Arial Narrow" w:hAnsi="Arial Narrow" w:cs="Times New Roman"/>
          <w:bCs/>
        </w:rPr>
        <w:t xml:space="preserve"> pregăteşte specialişti în domeniul interdisciplinar de Mecatronică şi Robotică.</w:t>
      </w:r>
      <w:r w:rsidRPr="00825254">
        <w:rPr>
          <w:rFonts w:ascii="Arial Narrow" w:hAnsi="Arial Narrow" w:cs="Times New Roman"/>
          <w:bCs/>
          <w:noProof/>
          <w:color w:val="FFFFFF" w:themeColor="background1"/>
          <w:lang w:val="en-US"/>
          <w14:textFill>
            <w14:noFill/>
          </w14:textFill>
        </w:rPr>
        <w:t xml:space="preserve"> </w:t>
      </w:r>
      <w:r w:rsidR="0095116D" w:rsidRPr="0095116D">
        <w:rPr>
          <w:rFonts w:ascii="Arial Narrow" w:hAnsi="Arial Narrow" w:cs="Times New Roman"/>
          <w:bCs/>
        </w:rPr>
        <w:t xml:space="preserve"> </w:t>
      </w:r>
      <w:r w:rsidR="00405A70" w:rsidRPr="00405A70">
        <w:rPr>
          <w:rFonts w:ascii="Arial Narrow" w:hAnsi="Arial Narrow" w:cs="Times New Roman"/>
        </w:rPr>
        <w:t xml:space="preserve">Mecatronica </w:t>
      </w:r>
      <w:r w:rsidR="00405A70">
        <w:rPr>
          <w:rFonts w:ascii="Arial Narrow" w:hAnsi="Arial Narrow" w:cs="Times New Roman"/>
        </w:rPr>
        <w:t>reuneşte</w:t>
      </w:r>
      <w:r w:rsidR="00405A70" w:rsidRPr="00405A70">
        <w:rPr>
          <w:rFonts w:ascii="Arial Narrow" w:hAnsi="Arial Narrow" w:cs="Times New Roman"/>
        </w:rPr>
        <w:t xml:space="preserve"> </w:t>
      </w:r>
      <w:r w:rsidR="00405A70" w:rsidRPr="00405A70">
        <w:rPr>
          <w:rFonts w:ascii="Arial Narrow" w:hAnsi="Arial Narrow" w:cs="Times New Roman"/>
          <w:bCs/>
        </w:rPr>
        <w:t>domeniile de Mecan</w:t>
      </w:r>
      <w:r w:rsidR="00405A70">
        <w:rPr>
          <w:rFonts w:ascii="Arial Narrow" w:hAnsi="Arial Narrow" w:cs="Times New Roman"/>
          <w:bCs/>
        </w:rPr>
        <w:t xml:space="preserve">ică, Electronică şi Informatică, astfel </w:t>
      </w:r>
      <w:r w:rsidR="00405A70">
        <w:rPr>
          <w:rFonts w:ascii="Arial Narrow" w:hAnsi="Arial Narrow" w:cs="Times New Roman"/>
        </w:rPr>
        <w:t>sisteme m</w:t>
      </w:r>
      <w:r w:rsidR="00405A70" w:rsidRPr="00405A70">
        <w:rPr>
          <w:rFonts w:ascii="Arial Narrow" w:hAnsi="Arial Narrow" w:cs="Times New Roman"/>
        </w:rPr>
        <w:t>ecatronice pot fi</w:t>
      </w:r>
      <w:r w:rsidR="00405A70">
        <w:rPr>
          <w:rFonts w:ascii="Arial Narrow" w:hAnsi="Arial Narrow" w:cs="Times New Roman"/>
        </w:rPr>
        <w:t xml:space="preserve"> de exemplu</w:t>
      </w:r>
      <w:r w:rsidR="00405A70" w:rsidRPr="00405A70">
        <w:rPr>
          <w:rFonts w:ascii="Arial Narrow" w:hAnsi="Arial Narrow" w:cs="Times New Roman"/>
        </w:rPr>
        <w:t>: Robo</w:t>
      </w:r>
      <w:r w:rsidR="00405A70">
        <w:rPr>
          <w:rFonts w:ascii="Arial Narrow" w:hAnsi="Arial Narrow" w:cs="Times New Roman"/>
        </w:rPr>
        <w:t>ţ</w:t>
      </w:r>
      <w:r w:rsidR="00405A70" w:rsidRPr="00405A70">
        <w:rPr>
          <w:rFonts w:ascii="Arial Narrow" w:hAnsi="Arial Narrow" w:cs="Times New Roman"/>
        </w:rPr>
        <w:t>i, Automobile</w:t>
      </w:r>
      <w:r w:rsidR="00405A70">
        <w:rPr>
          <w:rFonts w:ascii="Arial Narrow" w:hAnsi="Arial Narrow" w:cs="Times New Roman"/>
        </w:rPr>
        <w:t>le, Linii de fabricaţ</w:t>
      </w:r>
      <w:r w:rsidR="00405A70" w:rsidRPr="00405A70">
        <w:rPr>
          <w:rFonts w:ascii="Arial Narrow" w:hAnsi="Arial Narrow" w:cs="Times New Roman"/>
        </w:rPr>
        <w:t xml:space="preserve">ie </w:t>
      </w:r>
      <w:r w:rsidR="00405A70">
        <w:rPr>
          <w:rFonts w:ascii="Arial Narrow" w:hAnsi="Arial Narrow" w:cs="Times New Roman"/>
        </w:rPr>
        <w:t>flexibile</w:t>
      </w:r>
      <w:r w:rsidR="00405A70" w:rsidRPr="00405A70">
        <w:rPr>
          <w:rFonts w:ascii="Arial Narrow" w:hAnsi="Arial Narrow" w:cs="Times New Roman"/>
        </w:rPr>
        <w:t>, Aeronave</w:t>
      </w:r>
      <w:r w:rsidR="00405A70">
        <w:rPr>
          <w:rFonts w:ascii="Arial Narrow" w:hAnsi="Arial Narrow" w:cs="Times New Roman"/>
        </w:rPr>
        <w:t>le</w:t>
      </w:r>
      <w:r w:rsidR="00405A70" w:rsidRPr="00405A70">
        <w:rPr>
          <w:rFonts w:ascii="Arial Narrow" w:hAnsi="Arial Narrow" w:cs="Times New Roman"/>
        </w:rPr>
        <w:t>, Dispozitive</w:t>
      </w:r>
      <w:r w:rsidR="00405A70">
        <w:rPr>
          <w:rFonts w:ascii="Arial Narrow" w:hAnsi="Arial Narrow" w:cs="Times New Roman"/>
        </w:rPr>
        <w:t>le</w:t>
      </w:r>
      <w:r w:rsidR="00405A70" w:rsidRPr="00405A70">
        <w:rPr>
          <w:rFonts w:ascii="Arial Narrow" w:hAnsi="Arial Narrow" w:cs="Times New Roman"/>
        </w:rPr>
        <w:t xml:space="preserve"> Casnice</w:t>
      </w:r>
      <w:r w:rsidR="00405A70">
        <w:rPr>
          <w:rFonts w:ascii="Arial Narrow" w:hAnsi="Arial Narrow" w:cs="Times New Roman"/>
        </w:rPr>
        <w:t xml:space="preserve"> (Instalatii de aer conditionat, frigidere, Imprimante, ş.a.). Componenta mecanică</w:t>
      </w:r>
      <w:r w:rsidR="00405A70" w:rsidRPr="00405A70">
        <w:rPr>
          <w:rFonts w:ascii="Arial Narrow" w:hAnsi="Arial Narrow" w:cs="Times New Roman"/>
        </w:rPr>
        <w:t xml:space="preserve"> presupune proiectarea (designul) dispozit</w:t>
      </w:r>
      <w:r w:rsidR="00405A70">
        <w:rPr>
          <w:rFonts w:ascii="Arial Narrow" w:hAnsi="Arial Narrow" w:cs="Times New Roman"/>
        </w:rPr>
        <w:t>ivului şi a mecanismelor î</w:t>
      </w:r>
      <w:r w:rsidR="00405A70" w:rsidRPr="00405A70">
        <w:rPr>
          <w:rFonts w:ascii="Arial Narrow" w:hAnsi="Arial Narrow" w:cs="Times New Roman"/>
        </w:rPr>
        <w:t xml:space="preserve">nglobate, </w:t>
      </w:r>
      <w:r w:rsidR="00405A70">
        <w:rPr>
          <w:rFonts w:ascii="Arial Narrow" w:hAnsi="Arial Narrow" w:cs="Times New Roman"/>
        </w:rPr>
        <w:t>componenta electrică</w:t>
      </w:r>
      <w:r w:rsidR="00405A70" w:rsidRPr="00405A70">
        <w:rPr>
          <w:rFonts w:ascii="Arial Narrow" w:hAnsi="Arial Narrow" w:cs="Times New Roman"/>
        </w:rPr>
        <w:t xml:space="preserve"> </w:t>
      </w:r>
      <w:r w:rsidR="00405A70">
        <w:rPr>
          <w:rFonts w:ascii="Arial Narrow" w:hAnsi="Arial Narrow" w:cs="Times New Roman"/>
        </w:rPr>
        <w:t>asigură</w:t>
      </w:r>
      <w:r w:rsidR="00405A70" w:rsidRPr="00405A70">
        <w:rPr>
          <w:rFonts w:ascii="Arial Narrow" w:hAnsi="Arial Narrow" w:cs="Times New Roman"/>
        </w:rPr>
        <w:t xml:space="preserve"> </w:t>
      </w:r>
      <w:r w:rsidR="00405A70">
        <w:rPr>
          <w:rFonts w:ascii="Arial Narrow" w:hAnsi="Arial Narrow" w:cs="Times New Roman"/>
        </w:rPr>
        <w:t>sistemele de acţ</w:t>
      </w:r>
      <w:r w:rsidR="00405A70" w:rsidRPr="00405A70">
        <w:rPr>
          <w:rFonts w:ascii="Arial Narrow" w:hAnsi="Arial Narrow" w:cs="Times New Roman"/>
        </w:rPr>
        <w:t>io</w:t>
      </w:r>
      <w:r w:rsidR="00E2589F">
        <w:rPr>
          <w:rFonts w:ascii="Arial Narrow" w:hAnsi="Arial Narrow" w:cs="Times New Roman"/>
        </w:rPr>
        <w:t>nare (motoare, electromagneti) ş</w:t>
      </w:r>
      <w:r w:rsidR="00405A70" w:rsidRPr="00405A70">
        <w:rPr>
          <w:rFonts w:ascii="Arial Narrow" w:hAnsi="Arial Narrow" w:cs="Times New Roman"/>
        </w:rPr>
        <w:t xml:space="preserve">i face legatura </w:t>
      </w:r>
      <w:r w:rsidR="00E2589F">
        <w:rPr>
          <w:rFonts w:ascii="Arial Narrow" w:hAnsi="Arial Narrow" w:cs="Times New Roman"/>
        </w:rPr>
        <w:t>cu</w:t>
      </w:r>
      <w:r w:rsidR="00405A70" w:rsidRPr="00405A70">
        <w:rPr>
          <w:rFonts w:ascii="Arial Narrow" w:hAnsi="Arial Narrow" w:cs="Times New Roman"/>
        </w:rPr>
        <w:t xml:space="preserve"> </w:t>
      </w:r>
      <w:r w:rsidR="00E2589F">
        <w:rPr>
          <w:rFonts w:ascii="Arial Narrow" w:hAnsi="Arial Narrow" w:cs="Times New Roman"/>
        </w:rPr>
        <w:t>componenta de comandă</w:t>
      </w:r>
      <w:r w:rsidR="00405A70" w:rsidRPr="00405A70">
        <w:rPr>
          <w:rFonts w:ascii="Arial Narrow" w:hAnsi="Arial Narrow" w:cs="Times New Roman"/>
        </w:rPr>
        <w:t xml:space="preserve"> </w:t>
      </w:r>
      <w:r w:rsidR="00E2589F">
        <w:rPr>
          <w:rFonts w:ascii="Arial Narrow" w:hAnsi="Arial Narrow" w:cs="Times New Roman"/>
        </w:rPr>
        <w:t>şi control (calculator, senzori, software</w:t>
      </w:r>
      <w:r w:rsidR="00405A70" w:rsidRPr="00405A70">
        <w:rPr>
          <w:rFonts w:ascii="Arial Narrow" w:hAnsi="Arial Narrow" w:cs="Times New Roman"/>
        </w:rPr>
        <w:t xml:space="preserve">). </w:t>
      </w:r>
      <w:r w:rsidR="00E2589F">
        <w:rPr>
          <w:rFonts w:ascii="Arial Narrow" w:hAnsi="Arial Narrow" w:cs="Times New Roman"/>
        </w:rPr>
        <w:t>De exemplu, modul de funcţionare a unui sistem</w:t>
      </w:r>
      <w:r w:rsidR="00405A70" w:rsidRPr="00405A70">
        <w:rPr>
          <w:rFonts w:ascii="Arial Narrow" w:hAnsi="Arial Narrow" w:cs="Times New Roman"/>
        </w:rPr>
        <w:t xml:space="preserve"> AirBag de pe </w:t>
      </w:r>
      <w:r w:rsidR="00E2589F">
        <w:rPr>
          <w:rFonts w:ascii="Arial Narrow" w:hAnsi="Arial Narrow" w:cs="Times New Roman"/>
        </w:rPr>
        <w:t>un automobil</w:t>
      </w:r>
      <w:r w:rsidR="00405A70" w:rsidRPr="00405A70">
        <w:rPr>
          <w:rFonts w:ascii="Arial Narrow" w:hAnsi="Arial Narrow" w:cs="Times New Roman"/>
        </w:rPr>
        <w:t xml:space="preserve"> </w:t>
      </w:r>
      <w:r w:rsidR="00E2589F">
        <w:rPr>
          <w:rFonts w:ascii="Arial Narrow" w:hAnsi="Arial Narrow" w:cs="Times New Roman"/>
        </w:rPr>
        <w:t>presupune ca la activarea senzorilor de pe caroserie se</w:t>
      </w:r>
      <w:r w:rsidR="00405A70" w:rsidRPr="00405A70">
        <w:rPr>
          <w:rFonts w:ascii="Arial Narrow" w:hAnsi="Arial Narrow" w:cs="Times New Roman"/>
        </w:rPr>
        <w:t xml:space="preserve"> transmit</w:t>
      </w:r>
      <w:r w:rsidR="00E2589F">
        <w:rPr>
          <w:rFonts w:ascii="Arial Narrow" w:hAnsi="Arial Narrow" w:cs="Times New Roman"/>
        </w:rPr>
        <w:t>e</w:t>
      </w:r>
      <w:r w:rsidR="00405A70" w:rsidRPr="00405A70">
        <w:rPr>
          <w:rFonts w:ascii="Arial Narrow" w:hAnsi="Arial Narrow" w:cs="Times New Roman"/>
        </w:rPr>
        <w:t xml:space="preserve"> un semnal controller-ului de airbag, iar acesta pe baza unui program decide care Airbag s</w:t>
      </w:r>
      <w:r w:rsidR="00E2589F">
        <w:rPr>
          <w:rFonts w:ascii="Arial Narrow" w:hAnsi="Arial Narrow" w:cs="Times New Roman"/>
        </w:rPr>
        <w:t>ă</w:t>
      </w:r>
      <w:r w:rsidR="00405A70" w:rsidRPr="00405A70">
        <w:rPr>
          <w:rFonts w:ascii="Arial Narrow" w:hAnsi="Arial Narrow" w:cs="Times New Roman"/>
        </w:rPr>
        <w:t xml:space="preserve"> se activeze. </w:t>
      </w:r>
      <w:r w:rsidR="0095116D" w:rsidRPr="0095116D">
        <w:rPr>
          <w:rFonts w:ascii="Arial Narrow" w:hAnsi="Arial Narrow" w:cs="Times New Roman"/>
          <w:bCs/>
        </w:rPr>
        <w:t xml:space="preserve">O parte a studenţilor beneficiază de </w:t>
      </w:r>
      <w:r w:rsidR="0095116D" w:rsidRPr="000614AF">
        <w:rPr>
          <w:rFonts w:ascii="Arial Narrow" w:hAnsi="Arial Narrow" w:cs="Times New Roman"/>
          <w:b/>
        </w:rPr>
        <w:t>burse Erasmus de studii la univer</w:t>
      </w:r>
      <w:r w:rsidR="005B6A57">
        <w:rPr>
          <w:rFonts w:ascii="Arial Narrow" w:hAnsi="Arial Narrow" w:cs="Times New Roman"/>
          <w:b/>
        </w:rPr>
        <w:t>s</w:t>
      </w:r>
      <w:r w:rsidR="0095116D" w:rsidRPr="000614AF">
        <w:rPr>
          <w:rFonts w:ascii="Arial Narrow" w:hAnsi="Arial Narrow" w:cs="Times New Roman"/>
          <w:b/>
        </w:rPr>
        <w:t>ităţi de prestigiu</w:t>
      </w:r>
      <w:r w:rsidR="0095116D" w:rsidRPr="0095116D">
        <w:rPr>
          <w:rFonts w:ascii="Arial Narrow" w:hAnsi="Arial Narrow" w:cs="Times New Roman"/>
          <w:bCs/>
        </w:rPr>
        <w:t xml:space="preserve"> din Comunitatea European</w:t>
      </w:r>
      <w:r w:rsidR="007A47C7">
        <w:rPr>
          <w:rFonts w:ascii="Arial Narrow" w:hAnsi="Arial Narrow" w:cs="Times New Roman"/>
          <w:bCs/>
        </w:rPr>
        <w:t>ă</w:t>
      </w:r>
      <w:r w:rsidR="0095116D" w:rsidRPr="0095116D">
        <w:rPr>
          <w:rFonts w:ascii="Arial Narrow" w:hAnsi="Arial Narrow" w:cs="Times New Roman"/>
          <w:bCs/>
        </w:rPr>
        <w:t xml:space="preserve"> </w:t>
      </w:r>
      <w:r w:rsidR="007A47C7">
        <w:rPr>
          <w:rFonts w:ascii="Arial Narrow" w:hAnsi="Arial Narrow" w:cs="Times New Roman"/>
          <w:bCs/>
        </w:rPr>
        <w:t>ş</w:t>
      </w:r>
      <w:r w:rsidR="0095116D" w:rsidRPr="0095116D">
        <w:rPr>
          <w:rFonts w:ascii="Arial Narrow" w:hAnsi="Arial Narrow" w:cs="Times New Roman"/>
          <w:bCs/>
        </w:rPr>
        <w:t>i internship-uri la companiile</w:t>
      </w:r>
      <w:r w:rsidR="00DC058A">
        <w:rPr>
          <w:rFonts w:ascii="Arial Narrow" w:hAnsi="Arial Narrow" w:cs="Times New Roman"/>
          <w:bCs/>
        </w:rPr>
        <w:t xml:space="preserve"> multinaţionale din regiune</w:t>
      </w:r>
      <w:r w:rsidR="0095116D" w:rsidRPr="0095116D">
        <w:rPr>
          <w:rFonts w:ascii="Arial Narrow" w:hAnsi="Arial Narrow" w:cs="Times New Roman"/>
          <w:bCs/>
        </w:rPr>
        <w:t>. Studenţii nostri sunt foarte activi în Liga studen</w:t>
      </w:r>
      <w:r w:rsidR="00DC058A">
        <w:rPr>
          <w:rFonts w:ascii="Arial Narrow" w:hAnsi="Arial Narrow" w:cs="Times New Roman"/>
          <w:bCs/>
        </w:rPr>
        <w:t>ţ</w:t>
      </w:r>
      <w:r w:rsidR="0095116D" w:rsidRPr="0095116D">
        <w:rPr>
          <w:rFonts w:ascii="Arial Narrow" w:hAnsi="Arial Narrow" w:cs="Times New Roman"/>
          <w:bCs/>
        </w:rPr>
        <w:t xml:space="preserve">ilor din </w:t>
      </w:r>
      <w:r w:rsidR="0095116D" w:rsidRPr="000614AF">
        <w:rPr>
          <w:rFonts w:ascii="Arial Narrow" w:hAnsi="Arial Narrow" w:cs="Times New Roman"/>
          <w:b/>
        </w:rPr>
        <w:t>Facultatea de Mecanică Timişoara</w:t>
      </w:r>
      <w:r w:rsidR="0095116D" w:rsidRPr="0095116D">
        <w:rPr>
          <w:rFonts w:ascii="Arial Narrow" w:hAnsi="Arial Narrow" w:cs="Times New Roman"/>
          <w:bCs/>
        </w:rPr>
        <w:t xml:space="preserve"> şi organizează respectiv participă la o serie largă de evenimente şi competi</w:t>
      </w:r>
      <w:r w:rsidR="007A47C7">
        <w:rPr>
          <w:rFonts w:ascii="Arial Narrow" w:hAnsi="Arial Narrow" w:cs="Times New Roman"/>
          <w:bCs/>
        </w:rPr>
        <w:t>ţ</w:t>
      </w:r>
      <w:r w:rsidR="0095116D" w:rsidRPr="0095116D">
        <w:rPr>
          <w:rFonts w:ascii="Arial Narrow" w:hAnsi="Arial Narrow" w:cs="Times New Roman"/>
          <w:bCs/>
        </w:rPr>
        <w:t>ii studente</w:t>
      </w:r>
      <w:r w:rsidR="007A47C7">
        <w:rPr>
          <w:rFonts w:ascii="Arial Narrow" w:hAnsi="Arial Narrow" w:cs="Times New Roman"/>
          <w:bCs/>
        </w:rPr>
        <w:t>ş</w:t>
      </w:r>
      <w:r w:rsidR="0095116D" w:rsidRPr="0095116D">
        <w:rPr>
          <w:rFonts w:ascii="Arial Narrow" w:hAnsi="Arial Narrow" w:cs="Times New Roman"/>
          <w:bCs/>
        </w:rPr>
        <w:t>ti: Zilele Educa</w:t>
      </w:r>
      <w:r w:rsidR="00DC058A">
        <w:rPr>
          <w:rFonts w:ascii="Arial Narrow" w:hAnsi="Arial Narrow" w:cs="Times New Roman"/>
          <w:bCs/>
        </w:rPr>
        <w:t>ţ</w:t>
      </w:r>
      <w:r w:rsidR="0095116D" w:rsidRPr="0095116D">
        <w:rPr>
          <w:rFonts w:ascii="Arial Narrow" w:hAnsi="Arial Narrow" w:cs="Times New Roman"/>
          <w:bCs/>
        </w:rPr>
        <w:t xml:space="preserve">iei Mecatronice, Zilele Carierei, Mecart, RoboManiax şi multe altele. </w:t>
      </w:r>
    </w:p>
    <w:p w14:paraId="588EA285" w14:textId="2ADEBF53" w:rsidR="00DD6429" w:rsidRPr="0095116D" w:rsidRDefault="00D13CE9" w:rsidP="000614AF">
      <w:pPr>
        <w:spacing w:before="120" w:after="120" w:line="276" w:lineRule="auto"/>
        <w:jc w:val="both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</w:rPr>
        <w:t xml:space="preserve"> </w:t>
      </w:r>
      <w:r w:rsidR="00AF200B" w:rsidRPr="0095116D">
        <w:rPr>
          <w:rFonts w:ascii="Arial Narrow" w:hAnsi="Arial Narrow" w:cs="Times New Roman"/>
          <w:b/>
          <w:color w:val="3333CC"/>
        </w:rPr>
        <w:t xml:space="preserve">Ce vei studia și </w:t>
      </w:r>
      <w:r w:rsidR="00E3756F" w:rsidRPr="0095116D">
        <w:rPr>
          <w:rFonts w:ascii="Arial Narrow" w:hAnsi="Arial Narrow" w:cs="Times New Roman"/>
          <w:b/>
          <w:color w:val="3333CC"/>
        </w:rPr>
        <w:t>pentru ce te vei pregăti</w:t>
      </w:r>
      <w:r w:rsidR="00AF200B" w:rsidRPr="0095116D">
        <w:rPr>
          <w:rFonts w:ascii="Arial Narrow" w:hAnsi="Arial Narrow" w:cs="Times New Roman"/>
          <w:b/>
          <w:color w:val="3333CC"/>
        </w:rPr>
        <w:t>?</w:t>
      </w:r>
      <w:r w:rsidR="009D2488" w:rsidRPr="0095116D">
        <w:rPr>
          <w:rFonts w:ascii="Arial Narrow" w:hAnsi="Arial Narrow" w:cs="Times New Roman"/>
        </w:rPr>
        <w:t xml:space="preserve"> </w:t>
      </w:r>
    </w:p>
    <w:p w14:paraId="72FDA0F4" w14:textId="0159B8F9" w:rsidR="009D2488" w:rsidRDefault="00C914DD" w:rsidP="00DD6429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691F1836" wp14:editId="1F3CA61D">
            <wp:simplePos x="0" y="0"/>
            <wp:positionH relativeFrom="margin">
              <wp:posOffset>4254871</wp:posOffset>
            </wp:positionH>
            <wp:positionV relativeFrom="paragraph">
              <wp:posOffset>73025</wp:posOffset>
            </wp:positionV>
            <wp:extent cx="1517650" cy="1847215"/>
            <wp:effectExtent l="0" t="0" r="635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2" b="9039"/>
                    <a:stretch/>
                  </pic:blipFill>
                  <pic:spPr bwMode="auto">
                    <a:xfrm>
                      <a:off x="0" y="0"/>
                      <a:ext cx="1517650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FD" w:rsidRPr="0095116D">
        <w:rPr>
          <w:rFonts w:ascii="Arial Narrow" w:hAnsi="Arial Narrow" w:cs="Times New Roman"/>
        </w:rPr>
        <w:t>Vei studia Matematic</w:t>
      </w:r>
      <w:r w:rsidR="007A47C7">
        <w:rPr>
          <w:rFonts w:ascii="Arial Narrow" w:hAnsi="Arial Narrow" w:cs="Times New Roman"/>
        </w:rPr>
        <w:t>ă</w:t>
      </w:r>
      <w:r w:rsidR="00961BFD" w:rsidRPr="0095116D">
        <w:rPr>
          <w:rFonts w:ascii="Arial Narrow" w:hAnsi="Arial Narrow" w:cs="Times New Roman"/>
        </w:rPr>
        <w:t xml:space="preserve">, </w:t>
      </w:r>
      <w:r w:rsidR="004F7813">
        <w:rPr>
          <w:rFonts w:ascii="Arial Narrow" w:hAnsi="Arial Narrow" w:cs="Times New Roman"/>
        </w:rPr>
        <w:t>Fizică, Programare</w:t>
      </w:r>
      <w:r w:rsidR="00961BFD" w:rsidRPr="0095116D">
        <w:rPr>
          <w:rFonts w:ascii="Arial Narrow" w:hAnsi="Arial Narrow" w:cs="Times New Roman"/>
        </w:rPr>
        <w:t xml:space="preserve">, </w:t>
      </w:r>
      <w:r w:rsidR="0077439B" w:rsidRPr="0095116D">
        <w:rPr>
          <w:rFonts w:ascii="Arial Narrow" w:hAnsi="Arial Narrow" w:cs="Times New Roman"/>
        </w:rPr>
        <w:t xml:space="preserve">Mecanisme, Senzori, </w:t>
      </w:r>
      <w:r w:rsidR="004F7813">
        <w:rPr>
          <w:rFonts w:ascii="Arial Narrow" w:hAnsi="Arial Narrow" w:cs="Times New Roman"/>
        </w:rPr>
        <w:t>Actuatoare electrice şi pneumatice inteligente</w:t>
      </w:r>
      <w:r w:rsidR="0077439B" w:rsidRPr="0095116D">
        <w:rPr>
          <w:rFonts w:ascii="Arial Narrow" w:hAnsi="Arial Narrow" w:cs="Times New Roman"/>
        </w:rPr>
        <w:t>, Organe de Ma</w:t>
      </w:r>
      <w:r w:rsidR="007A47C7">
        <w:rPr>
          <w:rFonts w:ascii="Arial Narrow" w:hAnsi="Arial Narrow" w:cs="Times New Roman"/>
        </w:rPr>
        <w:t>ş</w:t>
      </w:r>
      <w:r w:rsidR="0077439B" w:rsidRPr="0095116D">
        <w:rPr>
          <w:rFonts w:ascii="Arial Narrow" w:hAnsi="Arial Narrow" w:cs="Times New Roman"/>
        </w:rPr>
        <w:t>ini, Tehnici de proiectare si simula</w:t>
      </w:r>
      <w:r w:rsidR="004F7813">
        <w:rPr>
          <w:rFonts w:ascii="Arial Narrow" w:hAnsi="Arial Narrow" w:cs="Times New Roman"/>
        </w:rPr>
        <w:t xml:space="preserve">re asistata de calculator (CAD), </w:t>
      </w:r>
      <w:r w:rsidR="005B6A57">
        <w:rPr>
          <w:rFonts w:ascii="Arial Narrow" w:hAnsi="Arial Narrow" w:cs="Times New Roman"/>
        </w:rPr>
        <w:t>Sisteme mecatronice</w:t>
      </w:r>
      <w:r w:rsidR="004F7813">
        <w:rPr>
          <w:rFonts w:ascii="Arial Narrow" w:hAnsi="Arial Narrow" w:cs="Times New Roman"/>
        </w:rPr>
        <w:t xml:space="preserve">, </w:t>
      </w:r>
      <w:r w:rsidR="005B6A57">
        <w:rPr>
          <w:rFonts w:ascii="Arial Narrow" w:hAnsi="Arial Narrow" w:cs="Times New Roman"/>
        </w:rPr>
        <w:t>Sisteme</w:t>
      </w:r>
      <w:r w:rsidR="004F7813">
        <w:rPr>
          <w:rFonts w:ascii="Arial Narrow" w:hAnsi="Arial Narrow" w:cs="Times New Roman"/>
        </w:rPr>
        <w:t xml:space="preserve"> </w:t>
      </w:r>
      <w:r w:rsidR="005B6A57">
        <w:rPr>
          <w:rFonts w:ascii="Arial Narrow" w:hAnsi="Arial Narrow" w:cs="Times New Roman"/>
        </w:rPr>
        <w:t>flexibile de fabricaţie, Elemente de robotică</w:t>
      </w:r>
      <w:r w:rsidR="004F7813">
        <w:rPr>
          <w:rFonts w:ascii="Arial Narrow" w:hAnsi="Arial Narrow" w:cs="Times New Roman"/>
        </w:rPr>
        <w:t xml:space="preserve"> şi Inteligenţă artificială</w:t>
      </w:r>
      <w:r w:rsidR="005B6A57">
        <w:rPr>
          <w:rFonts w:ascii="Arial Narrow" w:hAnsi="Arial Narrow" w:cs="Times New Roman"/>
        </w:rPr>
        <w:t>.</w:t>
      </w:r>
    </w:p>
    <w:p w14:paraId="4A97F377" w14:textId="0106EA5E" w:rsidR="000614AF" w:rsidRPr="0095116D" w:rsidRDefault="000614AF" w:rsidP="00DD6429">
      <w:pPr>
        <w:spacing w:after="0"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>Vei</w:t>
      </w:r>
      <w:r w:rsidRPr="0095116D">
        <w:rPr>
          <w:rFonts w:ascii="Arial Narrow" w:hAnsi="Arial Narrow" w:cs="Times New Roman"/>
          <w:bCs/>
        </w:rPr>
        <w:t xml:space="preserve"> obţin</w:t>
      </w:r>
      <w:r>
        <w:rPr>
          <w:rFonts w:ascii="Arial Narrow" w:hAnsi="Arial Narrow" w:cs="Times New Roman"/>
          <w:bCs/>
        </w:rPr>
        <w:t>e</w:t>
      </w:r>
      <w:r w:rsidRPr="0095116D">
        <w:rPr>
          <w:rFonts w:ascii="Arial Narrow" w:hAnsi="Arial Narrow" w:cs="Times New Roman"/>
          <w:bCs/>
        </w:rPr>
        <w:t xml:space="preserve"> </w:t>
      </w:r>
      <w:r w:rsidRPr="009D274E">
        <w:rPr>
          <w:rFonts w:ascii="Arial Narrow" w:hAnsi="Arial Narrow" w:cs="Times New Roman"/>
          <w:b/>
        </w:rPr>
        <w:t xml:space="preserve">competenţe în domeniul </w:t>
      </w:r>
      <w:r w:rsidR="004F7813">
        <w:rPr>
          <w:rFonts w:ascii="Arial Narrow" w:hAnsi="Arial Narrow" w:cs="Times New Roman"/>
          <w:b/>
        </w:rPr>
        <w:t xml:space="preserve">multidisciplinar al </w:t>
      </w:r>
      <w:r w:rsidR="005B6A57">
        <w:rPr>
          <w:rFonts w:ascii="Arial Narrow" w:hAnsi="Arial Narrow" w:cs="Times New Roman"/>
          <w:b/>
        </w:rPr>
        <w:t>mecatronicii</w:t>
      </w:r>
      <w:r w:rsidR="004F7813">
        <w:rPr>
          <w:rFonts w:ascii="Arial Narrow" w:hAnsi="Arial Narrow" w:cs="Times New Roman"/>
          <w:bCs/>
        </w:rPr>
        <w:t>, ca de exemplu:</w:t>
      </w:r>
      <w:r w:rsidRPr="0095116D">
        <w:rPr>
          <w:rFonts w:ascii="Arial Narrow" w:hAnsi="Arial Narrow" w:cs="Times New Roman"/>
          <w:bCs/>
        </w:rPr>
        <w:t xml:space="preserve"> Proiectarea unor sisteme </w:t>
      </w:r>
      <w:r w:rsidR="005B6A57">
        <w:rPr>
          <w:rFonts w:ascii="Arial Narrow" w:hAnsi="Arial Narrow" w:cs="Times New Roman"/>
          <w:bCs/>
        </w:rPr>
        <w:t>de acţionare</w:t>
      </w:r>
      <w:r w:rsidRPr="0095116D">
        <w:rPr>
          <w:rFonts w:ascii="Arial Narrow" w:hAnsi="Arial Narrow" w:cs="Times New Roman"/>
          <w:bCs/>
        </w:rPr>
        <w:t xml:space="preserve"> </w:t>
      </w:r>
      <w:r w:rsidR="005B6A57">
        <w:rPr>
          <w:rFonts w:ascii="Arial Narrow" w:hAnsi="Arial Narrow" w:cs="Times New Roman"/>
          <w:bCs/>
        </w:rPr>
        <w:t>automate şi flexibile</w:t>
      </w:r>
      <w:r w:rsidRPr="0095116D">
        <w:rPr>
          <w:rFonts w:ascii="Arial Narrow" w:hAnsi="Arial Narrow" w:cs="Times New Roman"/>
          <w:bCs/>
        </w:rPr>
        <w:t xml:space="preserve">, </w:t>
      </w:r>
      <w:r w:rsidR="005B6A57" w:rsidRPr="0095116D">
        <w:rPr>
          <w:rFonts w:ascii="Arial Narrow" w:hAnsi="Arial Narrow" w:cs="Times New Roman"/>
          <w:bCs/>
        </w:rPr>
        <w:t>Programar</w:t>
      </w:r>
      <w:r w:rsidR="005B6A57">
        <w:rPr>
          <w:rFonts w:ascii="Arial Narrow" w:hAnsi="Arial Narrow" w:cs="Times New Roman"/>
          <w:bCs/>
        </w:rPr>
        <w:t xml:space="preserve">ea roboţilor industriali </w:t>
      </w:r>
      <w:r w:rsidR="005B6A57" w:rsidRPr="0095116D">
        <w:rPr>
          <w:rFonts w:ascii="Arial Narrow" w:hAnsi="Arial Narrow" w:cs="Times New Roman"/>
          <w:bCs/>
        </w:rPr>
        <w:t xml:space="preserve">Kuka şi Cloos, </w:t>
      </w:r>
      <w:r w:rsidRPr="0095116D">
        <w:rPr>
          <w:rFonts w:ascii="Arial Narrow" w:hAnsi="Arial Narrow" w:cs="Times New Roman"/>
          <w:bCs/>
        </w:rPr>
        <w:t xml:space="preserve">Programarea sistemelor de fabricaţie </w:t>
      </w:r>
      <w:r w:rsidR="005B6A57">
        <w:rPr>
          <w:rFonts w:ascii="Arial Narrow" w:hAnsi="Arial Narrow" w:cs="Times New Roman"/>
          <w:bCs/>
        </w:rPr>
        <w:t xml:space="preserve">flexibile </w:t>
      </w:r>
      <w:r w:rsidRPr="0095116D">
        <w:rPr>
          <w:rFonts w:ascii="Arial Narrow" w:hAnsi="Arial Narrow" w:cs="Times New Roman"/>
          <w:bCs/>
        </w:rPr>
        <w:t>integrate CIM (conveioare, roboţi, depozite flexibile, ma</w:t>
      </w:r>
      <w:r w:rsidR="007A47C7">
        <w:rPr>
          <w:rFonts w:ascii="Arial Narrow" w:hAnsi="Arial Narrow" w:cs="Times New Roman"/>
          <w:bCs/>
        </w:rPr>
        <w:t>ş</w:t>
      </w:r>
      <w:r w:rsidRPr="0095116D">
        <w:rPr>
          <w:rFonts w:ascii="Arial Narrow" w:hAnsi="Arial Narrow" w:cs="Times New Roman"/>
          <w:bCs/>
        </w:rPr>
        <w:t>ini cu comand</w:t>
      </w:r>
      <w:r w:rsidR="007A47C7">
        <w:rPr>
          <w:rFonts w:ascii="Arial Narrow" w:hAnsi="Arial Narrow" w:cs="Times New Roman"/>
          <w:bCs/>
        </w:rPr>
        <w:t>ă</w:t>
      </w:r>
      <w:r w:rsidRPr="0095116D">
        <w:rPr>
          <w:rFonts w:ascii="Arial Narrow" w:hAnsi="Arial Narrow" w:cs="Times New Roman"/>
          <w:bCs/>
        </w:rPr>
        <w:t xml:space="preserve"> numeric</w:t>
      </w:r>
      <w:r w:rsidR="007A47C7">
        <w:rPr>
          <w:rFonts w:ascii="Arial Narrow" w:hAnsi="Arial Narrow" w:cs="Times New Roman"/>
          <w:bCs/>
        </w:rPr>
        <w:t>ă</w:t>
      </w:r>
      <w:r w:rsidRPr="0095116D">
        <w:rPr>
          <w:rFonts w:ascii="Arial Narrow" w:hAnsi="Arial Narrow" w:cs="Times New Roman"/>
          <w:bCs/>
        </w:rPr>
        <w:t xml:space="preserve"> CNC, printere 3D), Programarea microcontrolerelor, </w:t>
      </w:r>
      <w:r w:rsidR="004F7813">
        <w:rPr>
          <w:rFonts w:ascii="Arial Narrow" w:hAnsi="Arial Narrow" w:cs="Times New Roman"/>
          <w:bCs/>
        </w:rPr>
        <w:t>C</w:t>
      </w:r>
      <w:r w:rsidRPr="0095116D">
        <w:rPr>
          <w:rFonts w:ascii="Arial Narrow" w:hAnsi="Arial Narrow" w:cs="Times New Roman"/>
          <w:bCs/>
        </w:rPr>
        <w:t>onstruc</w:t>
      </w:r>
      <w:r w:rsidR="007A47C7">
        <w:rPr>
          <w:rFonts w:ascii="Arial Narrow" w:hAnsi="Arial Narrow" w:cs="Times New Roman"/>
          <w:bCs/>
        </w:rPr>
        <w:t>ţ</w:t>
      </w:r>
      <w:r w:rsidRPr="0095116D">
        <w:rPr>
          <w:rFonts w:ascii="Arial Narrow" w:hAnsi="Arial Narrow" w:cs="Times New Roman"/>
          <w:bCs/>
        </w:rPr>
        <w:t xml:space="preserve">ia </w:t>
      </w:r>
      <w:r w:rsidR="007A47C7">
        <w:rPr>
          <w:rFonts w:ascii="Arial Narrow" w:hAnsi="Arial Narrow" w:cs="Times New Roman"/>
          <w:bCs/>
        </w:rPr>
        <w:t>ş</w:t>
      </w:r>
      <w:r w:rsidRPr="0095116D">
        <w:rPr>
          <w:rFonts w:ascii="Arial Narrow" w:hAnsi="Arial Narrow" w:cs="Times New Roman"/>
          <w:bCs/>
        </w:rPr>
        <w:t xml:space="preserve">i utilizarea senzorilor, </w:t>
      </w:r>
      <w:r w:rsidR="004F7813">
        <w:rPr>
          <w:rFonts w:ascii="Arial Narrow" w:hAnsi="Arial Narrow" w:cs="Times New Roman"/>
          <w:bCs/>
        </w:rPr>
        <w:t>S</w:t>
      </w:r>
      <w:r w:rsidRPr="0095116D">
        <w:rPr>
          <w:rFonts w:ascii="Arial Narrow" w:hAnsi="Arial Narrow" w:cs="Times New Roman"/>
          <w:bCs/>
        </w:rPr>
        <w:t>isteme optice</w:t>
      </w:r>
      <w:r w:rsidR="004F7813">
        <w:rPr>
          <w:rFonts w:ascii="Arial Narrow" w:hAnsi="Arial Narrow" w:cs="Times New Roman"/>
          <w:bCs/>
        </w:rPr>
        <w:t xml:space="preserve"> şi video</w:t>
      </w:r>
      <w:r w:rsidRPr="0095116D">
        <w:rPr>
          <w:rFonts w:ascii="Arial Narrow" w:hAnsi="Arial Narrow" w:cs="Times New Roman"/>
          <w:bCs/>
        </w:rPr>
        <w:t xml:space="preserve">, </w:t>
      </w:r>
      <w:r w:rsidR="004F7813">
        <w:rPr>
          <w:rFonts w:ascii="Arial Narrow" w:hAnsi="Arial Narrow" w:cs="Times New Roman"/>
          <w:bCs/>
        </w:rPr>
        <w:t>P</w:t>
      </w:r>
      <w:r w:rsidRPr="0095116D">
        <w:rPr>
          <w:rFonts w:ascii="Arial Narrow" w:hAnsi="Arial Narrow" w:cs="Times New Roman"/>
          <w:bCs/>
        </w:rPr>
        <w:t>roiectare asistata de calculator folosind pr</w:t>
      </w:r>
      <w:r w:rsidR="004F7813">
        <w:rPr>
          <w:rFonts w:ascii="Arial Narrow" w:hAnsi="Arial Narrow" w:cs="Times New Roman"/>
          <w:bCs/>
        </w:rPr>
        <w:t>ogramele ProEng, Creo, Catia</w:t>
      </w:r>
      <w:r w:rsidR="00510E9E">
        <w:rPr>
          <w:rFonts w:ascii="Arial Narrow" w:hAnsi="Arial Narrow" w:cs="Times New Roman"/>
          <w:bCs/>
        </w:rPr>
        <w:t xml:space="preserve">, </w:t>
      </w:r>
      <w:r w:rsidR="005B6A57">
        <w:rPr>
          <w:rFonts w:ascii="Arial Narrow" w:hAnsi="Arial Narrow" w:cs="Times New Roman"/>
          <w:bCs/>
        </w:rPr>
        <w:t>Proiectarea</w:t>
      </w:r>
      <w:r w:rsidR="00510E9E">
        <w:rPr>
          <w:rFonts w:ascii="Arial Narrow" w:hAnsi="Arial Narrow" w:cs="Times New Roman"/>
          <w:bCs/>
        </w:rPr>
        <w:t xml:space="preserve"> şi simularea sistemelor </w:t>
      </w:r>
      <w:r w:rsidR="005B6A57">
        <w:rPr>
          <w:rFonts w:ascii="Arial Narrow" w:hAnsi="Arial Narrow" w:cs="Times New Roman"/>
          <w:bCs/>
        </w:rPr>
        <w:t>mecatronice</w:t>
      </w:r>
      <w:r w:rsidRPr="0095116D">
        <w:rPr>
          <w:rFonts w:ascii="Arial Narrow" w:hAnsi="Arial Narrow" w:cs="Times New Roman"/>
          <w:bCs/>
        </w:rPr>
        <w:t>.</w:t>
      </w:r>
      <w:r w:rsidR="00C914DD" w:rsidRPr="00C914DD">
        <w:rPr>
          <w:noProof/>
          <w:lang w:val="en-US"/>
        </w:rPr>
        <w:t xml:space="preserve"> </w:t>
      </w:r>
      <w:r w:rsidRPr="0095116D">
        <w:rPr>
          <w:rFonts w:ascii="Arial Narrow" w:hAnsi="Arial Narrow" w:cs="Times New Roman"/>
          <w:bCs/>
        </w:rPr>
        <w:t xml:space="preserve"> Competen</w:t>
      </w:r>
      <w:r w:rsidR="00510E9E">
        <w:rPr>
          <w:rFonts w:ascii="Arial Narrow" w:hAnsi="Arial Narrow" w:cs="Times New Roman"/>
          <w:bCs/>
        </w:rPr>
        <w:t>ţ</w:t>
      </w:r>
      <w:r w:rsidRPr="0095116D">
        <w:rPr>
          <w:rFonts w:ascii="Arial Narrow" w:hAnsi="Arial Narrow" w:cs="Times New Roman"/>
          <w:bCs/>
        </w:rPr>
        <w:t>ele dob</w:t>
      </w:r>
      <w:r w:rsidR="007A47C7">
        <w:rPr>
          <w:rFonts w:ascii="Arial Narrow" w:hAnsi="Arial Narrow" w:cs="Times New Roman"/>
          <w:bCs/>
        </w:rPr>
        <w:t>â</w:t>
      </w:r>
      <w:r w:rsidRPr="0095116D">
        <w:rPr>
          <w:rFonts w:ascii="Arial Narrow" w:hAnsi="Arial Narrow" w:cs="Times New Roman"/>
          <w:bCs/>
        </w:rPr>
        <w:t>ndite de studen</w:t>
      </w:r>
      <w:r w:rsidR="007A47C7">
        <w:rPr>
          <w:rFonts w:ascii="Arial Narrow" w:hAnsi="Arial Narrow" w:cs="Times New Roman"/>
          <w:bCs/>
        </w:rPr>
        <w:t>ţ</w:t>
      </w:r>
      <w:r w:rsidRPr="0095116D">
        <w:rPr>
          <w:rFonts w:ascii="Arial Narrow" w:hAnsi="Arial Narrow" w:cs="Times New Roman"/>
          <w:bCs/>
        </w:rPr>
        <w:t xml:space="preserve">ii programului de studii sunt </w:t>
      </w:r>
      <w:r w:rsidRPr="009D274E">
        <w:rPr>
          <w:rFonts w:ascii="Arial Narrow" w:hAnsi="Arial Narrow" w:cs="Times New Roman"/>
          <w:b/>
        </w:rPr>
        <w:t>corelate cu cerin</w:t>
      </w:r>
      <w:r w:rsidR="007A47C7">
        <w:rPr>
          <w:rFonts w:ascii="Arial Narrow" w:hAnsi="Arial Narrow" w:cs="Times New Roman"/>
          <w:b/>
        </w:rPr>
        <w:t>ţ</w:t>
      </w:r>
      <w:r w:rsidRPr="009D274E">
        <w:rPr>
          <w:rFonts w:ascii="Arial Narrow" w:hAnsi="Arial Narrow" w:cs="Times New Roman"/>
          <w:b/>
        </w:rPr>
        <w:t>ele mediului industrial</w:t>
      </w:r>
      <w:r w:rsidRPr="0095116D">
        <w:rPr>
          <w:rFonts w:ascii="Arial Narrow" w:hAnsi="Arial Narrow" w:cs="Times New Roman"/>
          <w:bCs/>
        </w:rPr>
        <w:t>.</w:t>
      </w:r>
    </w:p>
    <w:p w14:paraId="0714AC47" w14:textId="30A62C56" w:rsidR="0077439B" w:rsidRPr="0095116D" w:rsidRDefault="0077439B" w:rsidP="00DD6429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Preg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tirea </w:t>
      </w:r>
      <w:r w:rsidR="00510E9E">
        <w:rPr>
          <w:rFonts w:ascii="Arial Narrow" w:hAnsi="Arial Narrow" w:cs="Times New Roman"/>
        </w:rPr>
        <w:t>oferită</w:t>
      </w:r>
      <w:r w:rsidRPr="0095116D">
        <w:rPr>
          <w:rFonts w:ascii="Arial Narrow" w:hAnsi="Arial Narrow" w:cs="Times New Roman"/>
        </w:rPr>
        <w:t xml:space="preserve"> este una general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</w:t>
      </w:r>
      <w:r w:rsidR="007A47C7">
        <w:rPr>
          <w:rFonts w:ascii="Arial Narrow" w:hAnsi="Arial Narrow" w:cs="Times New Roman"/>
        </w:rPr>
        <w:t>ş</w:t>
      </w:r>
      <w:r w:rsidRPr="0095116D">
        <w:rPr>
          <w:rFonts w:ascii="Arial Narrow" w:hAnsi="Arial Narrow" w:cs="Times New Roman"/>
        </w:rPr>
        <w:t>i nu se axeaz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doar pe un domeniu (Mec</w:t>
      </w:r>
      <w:r w:rsidR="007A47C7">
        <w:rPr>
          <w:rFonts w:ascii="Arial Narrow" w:hAnsi="Arial Narrow" w:cs="Times New Roman"/>
        </w:rPr>
        <w:t>anic</w:t>
      </w:r>
      <w:r w:rsidRPr="0095116D">
        <w:rPr>
          <w:rFonts w:ascii="Arial Narrow" w:hAnsi="Arial Narrow" w:cs="Times New Roman"/>
        </w:rPr>
        <w:t>, Electric, Soft</w:t>
      </w:r>
      <w:r w:rsidR="007A47C7">
        <w:rPr>
          <w:rFonts w:ascii="Arial Narrow" w:hAnsi="Arial Narrow" w:cs="Times New Roman"/>
        </w:rPr>
        <w:t>ware</w:t>
      </w:r>
      <w:r w:rsidRPr="0095116D">
        <w:rPr>
          <w:rFonts w:ascii="Arial Narrow" w:hAnsi="Arial Narrow" w:cs="Times New Roman"/>
        </w:rPr>
        <w:t xml:space="preserve">). Se </w:t>
      </w:r>
      <w:r w:rsidR="00510E9E">
        <w:rPr>
          <w:rFonts w:ascii="Arial Narrow" w:hAnsi="Arial Narrow" w:cs="Times New Roman"/>
        </w:rPr>
        <w:t>oferă</w:t>
      </w:r>
      <w:r w:rsidRPr="0095116D">
        <w:rPr>
          <w:rFonts w:ascii="Arial Narrow" w:hAnsi="Arial Narrow" w:cs="Times New Roman"/>
        </w:rPr>
        <w:t xml:space="preserve"> o </w:t>
      </w:r>
      <w:r w:rsidRPr="009D274E">
        <w:rPr>
          <w:rFonts w:ascii="Arial Narrow" w:hAnsi="Arial Narrow" w:cs="Times New Roman"/>
          <w:b/>
          <w:bCs/>
        </w:rPr>
        <w:t>preg</w:t>
      </w:r>
      <w:r w:rsidR="007A47C7">
        <w:rPr>
          <w:rFonts w:ascii="Arial Narrow" w:hAnsi="Arial Narrow" w:cs="Times New Roman"/>
          <w:b/>
          <w:bCs/>
        </w:rPr>
        <w:t>ă</w:t>
      </w:r>
      <w:r w:rsidRPr="009D274E">
        <w:rPr>
          <w:rFonts w:ascii="Arial Narrow" w:hAnsi="Arial Narrow" w:cs="Times New Roman"/>
          <w:b/>
          <w:bCs/>
        </w:rPr>
        <w:t>tire multidisciplinar</w:t>
      </w:r>
      <w:r w:rsidR="007A47C7">
        <w:rPr>
          <w:rFonts w:ascii="Arial Narrow" w:hAnsi="Arial Narrow" w:cs="Times New Roman"/>
          <w:b/>
          <w:bCs/>
        </w:rPr>
        <w:t>ă</w:t>
      </w:r>
      <w:r w:rsidRPr="0095116D">
        <w:rPr>
          <w:rFonts w:ascii="Arial Narrow" w:hAnsi="Arial Narrow" w:cs="Times New Roman"/>
        </w:rPr>
        <w:t xml:space="preserve"> compatibil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cu lumea modern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ce integreaza tot mai multe dispozitive inteligente.</w:t>
      </w:r>
    </w:p>
    <w:p w14:paraId="3F21C82E" w14:textId="48876164" w:rsidR="00DD6429" w:rsidRPr="0095116D" w:rsidRDefault="00C914DD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noProof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639037B2" wp14:editId="28596447">
            <wp:simplePos x="0" y="0"/>
            <wp:positionH relativeFrom="margin">
              <wp:posOffset>4677781</wp:posOffset>
            </wp:positionH>
            <wp:positionV relativeFrom="paragraph">
              <wp:posOffset>235585</wp:posOffset>
            </wp:positionV>
            <wp:extent cx="965835" cy="1290955"/>
            <wp:effectExtent l="0" t="0" r="571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00B" w:rsidRPr="0095116D">
        <w:rPr>
          <w:rFonts w:ascii="Arial Narrow" w:hAnsi="Arial Narrow" w:cs="Times New Roman"/>
          <w:b/>
          <w:color w:val="3333CC"/>
        </w:rPr>
        <w:t xml:space="preserve">Ce posibilități de </w:t>
      </w:r>
      <w:r w:rsidR="00DD6429" w:rsidRPr="0095116D">
        <w:rPr>
          <w:rFonts w:ascii="Arial Narrow" w:hAnsi="Arial Narrow" w:cs="Times New Roman"/>
          <w:b/>
          <w:color w:val="3333CC"/>
        </w:rPr>
        <w:t>practică și angajare</w:t>
      </w:r>
      <w:r w:rsidR="00AF200B" w:rsidRPr="0095116D">
        <w:rPr>
          <w:rFonts w:ascii="Arial Narrow" w:hAnsi="Arial Narrow" w:cs="Times New Roman"/>
          <w:b/>
          <w:color w:val="3333CC"/>
        </w:rPr>
        <w:t xml:space="preserve"> ai?</w:t>
      </w:r>
    </w:p>
    <w:p w14:paraId="0E0962E2" w14:textId="4EB673DA" w:rsidR="002571D5" w:rsidRPr="0095116D" w:rsidRDefault="002571D5" w:rsidP="002571D5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Firma proprie, pentru c</w:t>
      </w:r>
      <w:r w:rsidR="00510E9E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specializarea ofer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o preg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>tire suficient</w:t>
      </w:r>
      <w:r w:rsidR="007A47C7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 pentru a avea o viziune de ansamblu asupra sistemelor/produselor </w:t>
      </w:r>
      <w:r w:rsidR="007A47C7">
        <w:rPr>
          <w:rFonts w:ascii="Arial Narrow" w:hAnsi="Arial Narrow" w:cs="Times New Roman"/>
        </w:rPr>
        <w:t>ş</w:t>
      </w:r>
      <w:r w:rsidRPr="0095116D">
        <w:rPr>
          <w:rFonts w:ascii="Arial Narrow" w:hAnsi="Arial Narrow" w:cs="Times New Roman"/>
        </w:rPr>
        <w:t xml:space="preserve">i serviciilor </w:t>
      </w:r>
      <w:r w:rsidR="00612359">
        <w:rPr>
          <w:rFonts w:ascii="Arial Narrow" w:hAnsi="Arial Narrow" w:cs="Times New Roman"/>
        </w:rPr>
        <w:t>mecatronice</w:t>
      </w:r>
      <w:r w:rsidRPr="0095116D">
        <w:rPr>
          <w:rFonts w:ascii="Arial Narrow" w:hAnsi="Arial Narrow" w:cs="Times New Roman"/>
        </w:rPr>
        <w:t>.</w:t>
      </w:r>
    </w:p>
    <w:p w14:paraId="1923273C" w14:textId="5B4251E5" w:rsidR="00DD6429" w:rsidRPr="0095116D" w:rsidRDefault="002571D5" w:rsidP="002571D5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rFonts w:ascii="Arial Narrow" w:hAnsi="Arial Narrow" w:cs="Times New Roman"/>
        </w:rPr>
        <w:t>Ca alternativ</w:t>
      </w:r>
      <w:r w:rsidR="000E23B8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 xml:space="preserve">, </w:t>
      </w:r>
      <w:r w:rsidR="000E23B8">
        <w:rPr>
          <w:rFonts w:ascii="Arial Narrow" w:hAnsi="Arial Narrow" w:cs="Times New Roman"/>
        </w:rPr>
        <w:t>î</w:t>
      </w:r>
      <w:r w:rsidR="0077439B" w:rsidRPr="0095116D">
        <w:rPr>
          <w:rFonts w:ascii="Arial Narrow" w:hAnsi="Arial Narrow" w:cs="Times New Roman"/>
        </w:rPr>
        <w:t>n zona Timi</w:t>
      </w:r>
      <w:r w:rsidR="007A47C7">
        <w:rPr>
          <w:rFonts w:ascii="Arial Narrow" w:hAnsi="Arial Narrow" w:cs="Times New Roman"/>
        </w:rPr>
        <w:t>ş</w:t>
      </w:r>
      <w:r w:rsidR="0077439B" w:rsidRPr="0095116D">
        <w:rPr>
          <w:rFonts w:ascii="Arial Narrow" w:hAnsi="Arial Narrow" w:cs="Times New Roman"/>
        </w:rPr>
        <w:t>oara exist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 xml:space="preserve"> numeroase companii multina</w:t>
      </w:r>
      <w:r w:rsidR="007A47C7">
        <w:rPr>
          <w:rFonts w:ascii="Arial Narrow" w:hAnsi="Arial Narrow" w:cs="Times New Roman"/>
        </w:rPr>
        <w:t>ţ</w:t>
      </w:r>
      <w:r w:rsidR="0077439B" w:rsidRPr="0095116D">
        <w:rPr>
          <w:rFonts w:ascii="Arial Narrow" w:hAnsi="Arial Narrow" w:cs="Times New Roman"/>
        </w:rPr>
        <w:t xml:space="preserve">ionale </w:t>
      </w:r>
      <w:r w:rsidR="007A47C7">
        <w:rPr>
          <w:rFonts w:ascii="Arial Narrow" w:hAnsi="Arial Narrow" w:cs="Times New Roman"/>
        </w:rPr>
        <w:t>î</w:t>
      </w:r>
      <w:r w:rsidR="0077439B" w:rsidRPr="0095116D">
        <w:rPr>
          <w:rFonts w:ascii="Arial Narrow" w:hAnsi="Arial Narrow" w:cs="Times New Roman"/>
        </w:rPr>
        <w:t>n continu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 xml:space="preserve"> dezvoltare </w:t>
      </w:r>
      <w:r w:rsidR="007A47C7">
        <w:rPr>
          <w:rFonts w:ascii="Arial Narrow" w:hAnsi="Arial Narrow" w:cs="Times New Roman"/>
        </w:rPr>
        <w:t>ş</w:t>
      </w:r>
      <w:r w:rsidR="0077439B" w:rsidRPr="0095116D">
        <w:rPr>
          <w:rFonts w:ascii="Arial Narrow" w:hAnsi="Arial Narrow" w:cs="Times New Roman"/>
        </w:rPr>
        <w:t>i cu o dinamic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 xml:space="preserve"> mare a for</w:t>
      </w:r>
      <w:r w:rsidR="007A47C7">
        <w:rPr>
          <w:rFonts w:ascii="Arial Narrow" w:hAnsi="Arial Narrow" w:cs="Times New Roman"/>
        </w:rPr>
        <w:t>ţ</w:t>
      </w:r>
      <w:r w:rsidR="0077439B" w:rsidRPr="0095116D">
        <w:rPr>
          <w:rFonts w:ascii="Arial Narrow" w:hAnsi="Arial Narrow" w:cs="Times New Roman"/>
        </w:rPr>
        <w:t>ei de munc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>, ca urmare posibilit</w:t>
      </w:r>
      <w:r w:rsidR="007A47C7">
        <w:rPr>
          <w:rFonts w:ascii="Arial Narrow" w:hAnsi="Arial Narrow" w:cs="Times New Roman"/>
        </w:rPr>
        <w:t>ăţ</w:t>
      </w:r>
      <w:r w:rsidR="0077439B" w:rsidRPr="0095116D">
        <w:rPr>
          <w:rFonts w:ascii="Arial Narrow" w:hAnsi="Arial Narrow" w:cs="Times New Roman"/>
        </w:rPr>
        <w:t>ile de practic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 xml:space="preserve"> </w:t>
      </w:r>
      <w:r w:rsidR="007A47C7">
        <w:rPr>
          <w:rFonts w:ascii="Arial Narrow" w:hAnsi="Arial Narrow" w:cs="Times New Roman"/>
        </w:rPr>
        <w:t>ş</w:t>
      </w:r>
      <w:r w:rsidR="0077439B" w:rsidRPr="0095116D">
        <w:rPr>
          <w:rFonts w:ascii="Arial Narrow" w:hAnsi="Arial Narrow" w:cs="Times New Roman"/>
        </w:rPr>
        <w:t xml:space="preserve">i angajare sunt </w:t>
      </w:r>
      <w:r w:rsidR="000E23B8">
        <w:rPr>
          <w:rFonts w:ascii="Arial Narrow" w:hAnsi="Arial Narrow" w:cs="Times New Roman"/>
        </w:rPr>
        <w:t>sigure</w:t>
      </w:r>
      <w:r w:rsidR="0077439B" w:rsidRPr="0095116D">
        <w:rPr>
          <w:rFonts w:ascii="Arial Narrow" w:hAnsi="Arial Narrow" w:cs="Times New Roman"/>
        </w:rPr>
        <w:t>. Absolven</w:t>
      </w:r>
      <w:r w:rsidR="007A47C7">
        <w:rPr>
          <w:rFonts w:ascii="Arial Narrow" w:hAnsi="Arial Narrow" w:cs="Times New Roman"/>
        </w:rPr>
        <w:t>ţ</w:t>
      </w:r>
      <w:r w:rsidR="0077439B" w:rsidRPr="0095116D">
        <w:rPr>
          <w:rFonts w:ascii="Arial Narrow" w:hAnsi="Arial Narrow" w:cs="Times New Roman"/>
        </w:rPr>
        <w:t>i</w:t>
      </w:r>
      <w:r w:rsidR="007A47C7">
        <w:rPr>
          <w:rFonts w:ascii="Arial Narrow" w:hAnsi="Arial Narrow" w:cs="Times New Roman"/>
        </w:rPr>
        <w:t>i</w:t>
      </w:r>
      <w:r w:rsidR="0077439B" w:rsidRPr="0095116D">
        <w:rPr>
          <w:rFonts w:ascii="Arial Narrow" w:hAnsi="Arial Narrow" w:cs="Times New Roman"/>
        </w:rPr>
        <w:t xml:space="preserve"> no</w:t>
      </w:r>
      <w:r w:rsidR="007A47C7">
        <w:rPr>
          <w:rFonts w:ascii="Arial Narrow" w:hAnsi="Arial Narrow" w:cs="Times New Roman"/>
        </w:rPr>
        <w:t>ş</w:t>
      </w:r>
      <w:r w:rsidR="0077439B" w:rsidRPr="0095116D">
        <w:rPr>
          <w:rFonts w:ascii="Arial Narrow" w:hAnsi="Arial Narrow" w:cs="Times New Roman"/>
        </w:rPr>
        <w:t>tri lucreaz</w:t>
      </w:r>
      <w:r w:rsidR="007A47C7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 xml:space="preserve"> </w:t>
      </w:r>
      <w:r w:rsidR="007A47C7">
        <w:rPr>
          <w:rFonts w:ascii="Arial Narrow" w:hAnsi="Arial Narrow" w:cs="Times New Roman"/>
        </w:rPr>
        <w:t>în</w:t>
      </w:r>
      <w:r w:rsidR="0077439B" w:rsidRPr="0095116D">
        <w:rPr>
          <w:rFonts w:ascii="Arial Narrow" w:hAnsi="Arial Narrow" w:cs="Times New Roman"/>
        </w:rPr>
        <w:t xml:space="preserve"> </w:t>
      </w:r>
      <w:r w:rsidR="0077439B" w:rsidRPr="009D274E">
        <w:rPr>
          <w:rFonts w:ascii="Arial Narrow" w:hAnsi="Arial Narrow" w:cs="Times New Roman"/>
          <w:b/>
          <w:bCs/>
        </w:rPr>
        <w:t>pozi</w:t>
      </w:r>
      <w:r w:rsidR="007A47C7">
        <w:rPr>
          <w:rFonts w:ascii="Arial Narrow" w:hAnsi="Arial Narrow" w:cs="Times New Roman"/>
          <w:b/>
          <w:bCs/>
        </w:rPr>
        <w:t>ţ</w:t>
      </w:r>
      <w:r w:rsidR="0077439B" w:rsidRPr="009D274E">
        <w:rPr>
          <w:rFonts w:ascii="Arial Narrow" w:hAnsi="Arial Narrow" w:cs="Times New Roman"/>
          <w:b/>
          <w:bCs/>
        </w:rPr>
        <w:t xml:space="preserve">ii </w:t>
      </w:r>
      <w:r w:rsidR="00DB1AC0">
        <w:rPr>
          <w:rFonts w:ascii="Arial Narrow" w:hAnsi="Arial Narrow" w:cs="Times New Roman"/>
          <w:b/>
          <w:bCs/>
        </w:rPr>
        <w:t>administrative</w:t>
      </w:r>
      <w:r w:rsidR="0077439B" w:rsidRPr="0095116D">
        <w:rPr>
          <w:rFonts w:ascii="Arial Narrow" w:hAnsi="Arial Narrow" w:cs="Times New Roman"/>
        </w:rPr>
        <w:t xml:space="preserve"> (</w:t>
      </w:r>
      <w:r w:rsidR="00DB1AC0">
        <w:rPr>
          <w:rFonts w:ascii="Arial Narrow" w:hAnsi="Arial Narrow" w:cs="Times New Roman"/>
        </w:rPr>
        <w:t>g</w:t>
      </w:r>
      <w:r w:rsidR="0077439B" w:rsidRPr="0095116D">
        <w:rPr>
          <w:rFonts w:ascii="Arial Narrow" w:hAnsi="Arial Narrow" w:cs="Times New Roman"/>
        </w:rPr>
        <w:t>roup/</w:t>
      </w:r>
      <w:r w:rsidR="00DB1AC0">
        <w:rPr>
          <w:rFonts w:ascii="Arial Narrow" w:hAnsi="Arial Narrow" w:cs="Times New Roman"/>
        </w:rPr>
        <w:t>team l</w:t>
      </w:r>
      <w:r w:rsidR="0077439B" w:rsidRPr="0095116D">
        <w:rPr>
          <w:rFonts w:ascii="Arial Narrow" w:hAnsi="Arial Narrow" w:cs="Times New Roman"/>
        </w:rPr>
        <w:t>eader</w:t>
      </w:r>
      <w:r w:rsidRPr="0095116D">
        <w:rPr>
          <w:rFonts w:ascii="Arial Narrow" w:hAnsi="Arial Narrow" w:cs="Times New Roman"/>
        </w:rPr>
        <w:t>, audit, asig</w:t>
      </w:r>
      <w:r w:rsidR="00DB1AC0">
        <w:rPr>
          <w:rFonts w:ascii="Arial Narrow" w:hAnsi="Arial Narrow" w:cs="Times New Roman"/>
        </w:rPr>
        <w:t>u</w:t>
      </w:r>
      <w:r w:rsidRPr="0095116D">
        <w:rPr>
          <w:rFonts w:ascii="Arial Narrow" w:hAnsi="Arial Narrow" w:cs="Times New Roman"/>
        </w:rPr>
        <w:t>rarea calit</w:t>
      </w:r>
      <w:r w:rsidR="00DB1AC0">
        <w:rPr>
          <w:rFonts w:ascii="Arial Narrow" w:hAnsi="Arial Narrow" w:cs="Times New Roman"/>
        </w:rPr>
        <w:t>ăţ</w:t>
      </w:r>
      <w:r w:rsidRPr="0095116D">
        <w:rPr>
          <w:rFonts w:ascii="Arial Narrow" w:hAnsi="Arial Narrow" w:cs="Times New Roman"/>
        </w:rPr>
        <w:t>ii</w:t>
      </w:r>
      <w:r w:rsidR="0077439B" w:rsidRPr="0095116D">
        <w:rPr>
          <w:rFonts w:ascii="Arial Narrow" w:hAnsi="Arial Narrow" w:cs="Times New Roman"/>
        </w:rPr>
        <w:t xml:space="preserve">) sau </w:t>
      </w:r>
      <w:r w:rsidR="0077439B" w:rsidRPr="009D274E">
        <w:rPr>
          <w:rFonts w:ascii="Arial Narrow" w:hAnsi="Arial Narrow" w:cs="Times New Roman"/>
          <w:b/>
          <w:bCs/>
        </w:rPr>
        <w:t>pozi</w:t>
      </w:r>
      <w:r w:rsidR="00DB1AC0">
        <w:rPr>
          <w:rFonts w:ascii="Arial Narrow" w:hAnsi="Arial Narrow" w:cs="Times New Roman"/>
          <w:b/>
          <w:bCs/>
        </w:rPr>
        <w:t>ţ</w:t>
      </w:r>
      <w:r w:rsidR="0077439B" w:rsidRPr="009D274E">
        <w:rPr>
          <w:rFonts w:ascii="Arial Narrow" w:hAnsi="Arial Narrow" w:cs="Times New Roman"/>
          <w:b/>
          <w:bCs/>
        </w:rPr>
        <w:t xml:space="preserve">ii de </w:t>
      </w:r>
      <w:r w:rsidR="000E23B8">
        <w:rPr>
          <w:rFonts w:ascii="Arial Narrow" w:hAnsi="Arial Narrow" w:cs="Times New Roman"/>
          <w:b/>
          <w:bCs/>
        </w:rPr>
        <w:t>inginer</w:t>
      </w:r>
      <w:r w:rsidR="00DB1AC0">
        <w:rPr>
          <w:rFonts w:ascii="Arial Narrow" w:hAnsi="Arial Narrow" w:cs="Times New Roman"/>
        </w:rPr>
        <w:t xml:space="preserve"> </w:t>
      </w:r>
      <w:r w:rsidR="000E23B8" w:rsidRPr="000E23B8">
        <w:rPr>
          <w:rFonts w:ascii="Arial Narrow" w:hAnsi="Arial Narrow" w:cs="Times New Roman"/>
          <w:b/>
        </w:rPr>
        <w:t>proiectant</w:t>
      </w:r>
      <w:r w:rsidR="000E23B8">
        <w:rPr>
          <w:rFonts w:ascii="Arial Narrow" w:hAnsi="Arial Narrow" w:cs="Times New Roman"/>
        </w:rPr>
        <w:t xml:space="preserve"> </w:t>
      </w:r>
      <w:r w:rsidR="00DB1AC0">
        <w:rPr>
          <w:rFonts w:ascii="Arial Narrow" w:hAnsi="Arial Narrow" w:cs="Times New Roman"/>
        </w:rPr>
        <w:t>(p</w:t>
      </w:r>
      <w:r w:rsidR="0077439B" w:rsidRPr="0095116D">
        <w:rPr>
          <w:rFonts w:ascii="Arial Narrow" w:hAnsi="Arial Narrow" w:cs="Times New Roman"/>
        </w:rPr>
        <w:t>roiectare mecanic</w:t>
      </w:r>
      <w:r w:rsidR="00DB1AC0">
        <w:rPr>
          <w:rFonts w:ascii="Arial Narrow" w:hAnsi="Arial Narrow" w:cs="Times New Roman"/>
        </w:rPr>
        <w:t>ă</w:t>
      </w:r>
      <w:r w:rsidR="0077439B" w:rsidRPr="0095116D">
        <w:rPr>
          <w:rFonts w:ascii="Arial Narrow" w:hAnsi="Arial Narrow" w:cs="Times New Roman"/>
        </w:rPr>
        <w:t>, elect</w:t>
      </w:r>
      <w:r w:rsidRPr="0095116D">
        <w:rPr>
          <w:rFonts w:ascii="Arial Narrow" w:hAnsi="Arial Narrow" w:cs="Times New Roman"/>
        </w:rPr>
        <w:t>ric</w:t>
      </w:r>
      <w:r w:rsidR="00DB1AC0">
        <w:rPr>
          <w:rFonts w:ascii="Arial Narrow" w:hAnsi="Arial Narrow" w:cs="Times New Roman"/>
        </w:rPr>
        <w:t>ă</w:t>
      </w:r>
      <w:r w:rsidRPr="0095116D">
        <w:rPr>
          <w:rFonts w:ascii="Arial Narrow" w:hAnsi="Arial Narrow" w:cs="Times New Roman"/>
        </w:rPr>
        <w:t>, soft</w:t>
      </w:r>
      <w:r w:rsidR="00DB1AC0">
        <w:rPr>
          <w:rFonts w:ascii="Arial Narrow" w:hAnsi="Arial Narrow" w:cs="Times New Roman"/>
        </w:rPr>
        <w:t>ware</w:t>
      </w:r>
      <w:r w:rsidR="00510E9E">
        <w:rPr>
          <w:rFonts w:ascii="Arial Narrow" w:hAnsi="Arial Narrow" w:cs="Times New Roman"/>
        </w:rPr>
        <w:t>, simulare, testare).</w:t>
      </w:r>
    </w:p>
    <w:p w14:paraId="74A4E5EF" w14:textId="20CD2021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Care sunt partenerii economici?</w:t>
      </w:r>
    </w:p>
    <w:p w14:paraId="75160A6A" w14:textId="6EDA577E" w:rsidR="00DD6429" w:rsidRPr="0095116D" w:rsidRDefault="009D274E" w:rsidP="002E4469">
      <w:pPr>
        <w:spacing w:after="0" w:line="276" w:lineRule="auto"/>
        <w:jc w:val="both"/>
        <w:rPr>
          <w:rFonts w:ascii="Arial Narrow" w:hAnsi="Arial Narrow" w:cs="Times New Roman"/>
        </w:rPr>
      </w:pPr>
      <w:r w:rsidRPr="0095116D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660D9C6" wp14:editId="25874E8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50925" cy="1035050"/>
            <wp:effectExtent l="0" t="0" r="0" b="0"/>
            <wp:wrapSquare wrapText="bothSides"/>
            <wp:docPr id="2" name="Picture 2" descr="CUPR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RI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B8">
        <w:rPr>
          <w:rFonts w:ascii="Arial Narrow" w:hAnsi="Arial Narrow" w:cs="Times New Roman"/>
        </w:rPr>
        <w:t>Aproape toţi a</w:t>
      </w:r>
      <w:r w:rsidR="002571D5" w:rsidRPr="0095116D">
        <w:rPr>
          <w:rFonts w:ascii="Arial Narrow" w:hAnsi="Arial Narrow" w:cs="Times New Roman"/>
        </w:rPr>
        <w:t>bsolven</w:t>
      </w:r>
      <w:r w:rsidR="00DB1AC0">
        <w:rPr>
          <w:rFonts w:ascii="Arial Narrow" w:hAnsi="Arial Narrow" w:cs="Times New Roman"/>
        </w:rPr>
        <w:t>ţ</w:t>
      </w:r>
      <w:r w:rsidR="002571D5" w:rsidRPr="0095116D">
        <w:rPr>
          <w:rFonts w:ascii="Arial Narrow" w:hAnsi="Arial Narrow" w:cs="Times New Roman"/>
        </w:rPr>
        <w:t>ii no</w:t>
      </w:r>
      <w:r w:rsidR="00DB1AC0">
        <w:rPr>
          <w:rFonts w:ascii="Arial Narrow" w:hAnsi="Arial Narrow" w:cs="Times New Roman"/>
        </w:rPr>
        <w:t>ş</w:t>
      </w:r>
      <w:r w:rsidR="002571D5" w:rsidRPr="0095116D">
        <w:rPr>
          <w:rFonts w:ascii="Arial Narrow" w:hAnsi="Arial Narrow" w:cs="Times New Roman"/>
        </w:rPr>
        <w:t>tri activeaz</w:t>
      </w:r>
      <w:r w:rsidR="00DB1AC0">
        <w:rPr>
          <w:rFonts w:ascii="Arial Narrow" w:hAnsi="Arial Narrow" w:cs="Times New Roman"/>
        </w:rPr>
        <w:t>ă</w:t>
      </w:r>
      <w:r w:rsidR="002571D5" w:rsidRPr="0095116D">
        <w:rPr>
          <w:rFonts w:ascii="Arial Narrow" w:hAnsi="Arial Narrow" w:cs="Times New Roman"/>
        </w:rPr>
        <w:t xml:space="preserve"> </w:t>
      </w:r>
      <w:r w:rsidR="00DB1AC0">
        <w:rPr>
          <w:rFonts w:ascii="Arial Narrow" w:hAnsi="Arial Narrow" w:cs="Times New Roman"/>
        </w:rPr>
        <w:t>î</w:t>
      </w:r>
      <w:r w:rsidR="002571D5" w:rsidRPr="0095116D">
        <w:rPr>
          <w:rFonts w:ascii="Arial Narrow" w:hAnsi="Arial Narrow" w:cs="Times New Roman"/>
        </w:rPr>
        <w:t xml:space="preserve">n companii private </w:t>
      </w:r>
      <w:r w:rsidR="00DB1AC0">
        <w:rPr>
          <w:rFonts w:ascii="Arial Narrow" w:hAnsi="Arial Narrow" w:cs="Times New Roman"/>
        </w:rPr>
        <w:t>ş</w:t>
      </w:r>
      <w:r w:rsidR="002571D5" w:rsidRPr="0095116D">
        <w:rPr>
          <w:rFonts w:ascii="Arial Narrow" w:hAnsi="Arial Narrow" w:cs="Times New Roman"/>
        </w:rPr>
        <w:t xml:space="preserve">i de stat, ei devenind astfel </w:t>
      </w:r>
      <w:r w:rsidR="00DB1AC0">
        <w:rPr>
          <w:rFonts w:ascii="Arial Narrow" w:hAnsi="Arial Narrow" w:cs="Times New Roman"/>
        </w:rPr>
        <w:t>ş</w:t>
      </w:r>
      <w:r w:rsidR="002571D5" w:rsidRPr="0095116D">
        <w:rPr>
          <w:rFonts w:ascii="Arial Narrow" w:hAnsi="Arial Narrow" w:cs="Times New Roman"/>
        </w:rPr>
        <w:t>i partenerii no</w:t>
      </w:r>
      <w:r w:rsidR="00DB1AC0">
        <w:rPr>
          <w:rFonts w:ascii="Arial Narrow" w:hAnsi="Arial Narrow" w:cs="Times New Roman"/>
        </w:rPr>
        <w:t>ş</w:t>
      </w:r>
      <w:r w:rsidR="002571D5" w:rsidRPr="0095116D">
        <w:rPr>
          <w:rFonts w:ascii="Arial Narrow" w:hAnsi="Arial Narrow" w:cs="Times New Roman"/>
        </w:rPr>
        <w:t xml:space="preserve">tri. </w:t>
      </w:r>
      <w:r w:rsidR="000614AF" w:rsidRPr="0095116D">
        <w:rPr>
          <w:rFonts w:ascii="Arial Narrow" w:hAnsi="Arial Narrow" w:cs="Times New Roman"/>
          <w:bCs/>
        </w:rPr>
        <w:t>Astfel, majoritatea studen</w:t>
      </w:r>
      <w:r w:rsidR="00DB1AC0">
        <w:rPr>
          <w:rFonts w:ascii="Arial Narrow" w:hAnsi="Arial Narrow" w:cs="Times New Roman"/>
          <w:bCs/>
        </w:rPr>
        <w:t>ţ</w:t>
      </w:r>
      <w:r w:rsidR="000614AF" w:rsidRPr="0095116D">
        <w:rPr>
          <w:rFonts w:ascii="Arial Narrow" w:hAnsi="Arial Narrow" w:cs="Times New Roman"/>
          <w:bCs/>
        </w:rPr>
        <w:t>ilor no</w:t>
      </w:r>
      <w:r w:rsidR="00DB1AC0">
        <w:rPr>
          <w:rFonts w:ascii="Arial Narrow" w:hAnsi="Arial Narrow" w:cs="Times New Roman"/>
          <w:bCs/>
        </w:rPr>
        <w:t>ş</w:t>
      </w:r>
      <w:r w:rsidR="000614AF" w:rsidRPr="0095116D">
        <w:rPr>
          <w:rFonts w:ascii="Arial Narrow" w:hAnsi="Arial Narrow" w:cs="Times New Roman"/>
          <w:bCs/>
        </w:rPr>
        <w:t xml:space="preserve">tri sunt </w:t>
      </w:r>
      <w:r w:rsidR="000614AF" w:rsidRPr="000614AF">
        <w:rPr>
          <w:rFonts w:ascii="Arial Narrow" w:hAnsi="Arial Narrow" w:cs="Times New Roman"/>
          <w:b/>
        </w:rPr>
        <w:t>angaja</w:t>
      </w:r>
      <w:r w:rsidR="00DB1AC0">
        <w:rPr>
          <w:rFonts w:ascii="Arial Narrow" w:hAnsi="Arial Narrow" w:cs="Times New Roman"/>
          <w:b/>
        </w:rPr>
        <w:t>ţ</w:t>
      </w:r>
      <w:r w:rsidR="000614AF" w:rsidRPr="000614AF">
        <w:rPr>
          <w:rFonts w:ascii="Arial Narrow" w:hAnsi="Arial Narrow" w:cs="Times New Roman"/>
          <w:b/>
        </w:rPr>
        <w:t>i în companii multina</w:t>
      </w:r>
      <w:r w:rsidR="000E23B8">
        <w:rPr>
          <w:rFonts w:ascii="Arial Narrow" w:hAnsi="Arial Narrow" w:cs="Times New Roman"/>
          <w:b/>
        </w:rPr>
        <w:t>ţ</w:t>
      </w:r>
      <w:r w:rsidR="000614AF" w:rsidRPr="000614AF">
        <w:rPr>
          <w:rFonts w:ascii="Arial Narrow" w:hAnsi="Arial Narrow" w:cs="Times New Roman"/>
          <w:b/>
        </w:rPr>
        <w:t>ionale</w:t>
      </w:r>
      <w:r w:rsidR="000E23B8">
        <w:rPr>
          <w:rFonts w:ascii="Arial Narrow" w:hAnsi="Arial Narrow" w:cs="Times New Roman"/>
          <w:bCs/>
        </w:rPr>
        <w:t>: ca de exemplu:</w:t>
      </w:r>
      <w:r w:rsidR="000614AF" w:rsidRPr="0095116D">
        <w:rPr>
          <w:rFonts w:ascii="Arial Narrow" w:hAnsi="Arial Narrow" w:cs="Times New Roman"/>
          <w:bCs/>
        </w:rPr>
        <w:t xml:space="preserve"> Continental, </w:t>
      </w:r>
      <w:r w:rsidR="00DB1AC0">
        <w:rPr>
          <w:rFonts w:ascii="Arial Narrow" w:hAnsi="Arial Narrow" w:cs="Times New Roman"/>
          <w:bCs/>
        </w:rPr>
        <w:t xml:space="preserve">Vitesco, </w:t>
      </w:r>
      <w:r w:rsidR="000614AF" w:rsidRPr="0095116D">
        <w:rPr>
          <w:rFonts w:ascii="Arial Narrow" w:hAnsi="Arial Narrow" w:cs="Times New Roman"/>
          <w:bCs/>
        </w:rPr>
        <w:t xml:space="preserve">Hella, </w:t>
      </w:r>
      <w:r w:rsidR="000E23B8">
        <w:rPr>
          <w:rFonts w:ascii="Arial Narrow" w:hAnsi="Arial Narrow" w:cs="Times New Roman"/>
          <w:bCs/>
        </w:rPr>
        <w:t xml:space="preserve">Takata, </w:t>
      </w:r>
      <w:r w:rsidR="000614AF" w:rsidRPr="0095116D">
        <w:rPr>
          <w:rFonts w:ascii="Arial Narrow" w:hAnsi="Arial Narrow" w:cs="Times New Roman"/>
          <w:bCs/>
        </w:rPr>
        <w:t xml:space="preserve">Mahle, Valeo, </w:t>
      </w:r>
      <w:r w:rsidR="000E23B8">
        <w:rPr>
          <w:rFonts w:ascii="Arial Narrow" w:hAnsi="Arial Narrow" w:cs="Times New Roman"/>
          <w:bCs/>
        </w:rPr>
        <w:t xml:space="preserve">Leoni, </w:t>
      </w:r>
      <w:r w:rsidR="000614AF" w:rsidRPr="0095116D">
        <w:rPr>
          <w:rFonts w:ascii="Arial Narrow" w:hAnsi="Arial Narrow" w:cs="Times New Roman"/>
          <w:bCs/>
        </w:rPr>
        <w:t>ContiTech, Yazaki, TRW, foarte mul</w:t>
      </w:r>
      <w:r w:rsidR="000E23B8">
        <w:rPr>
          <w:rFonts w:ascii="Arial Narrow" w:hAnsi="Arial Narrow" w:cs="Times New Roman"/>
          <w:bCs/>
        </w:rPr>
        <w:t>ţ</w:t>
      </w:r>
      <w:r w:rsidR="000614AF" w:rsidRPr="0095116D">
        <w:rPr>
          <w:rFonts w:ascii="Arial Narrow" w:hAnsi="Arial Narrow" w:cs="Times New Roman"/>
          <w:bCs/>
        </w:rPr>
        <w:t xml:space="preserve">i </w:t>
      </w:r>
      <w:r w:rsidR="000E23B8">
        <w:rPr>
          <w:rFonts w:ascii="Arial Narrow" w:hAnsi="Arial Narrow" w:cs="Times New Roman"/>
          <w:bCs/>
        </w:rPr>
        <w:t>î</w:t>
      </w:r>
      <w:r w:rsidR="000614AF" w:rsidRPr="0095116D">
        <w:rPr>
          <w:rFonts w:ascii="Arial Narrow" w:hAnsi="Arial Narrow" w:cs="Times New Roman"/>
          <w:bCs/>
        </w:rPr>
        <w:t>nc</w:t>
      </w:r>
      <w:r w:rsidR="006F13A8">
        <w:rPr>
          <w:rFonts w:ascii="Arial Narrow" w:hAnsi="Arial Narrow" w:cs="Times New Roman"/>
          <w:bCs/>
        </w:rPr>
        <w:t>ă</w:t>
      </w:r>
      <w:r w:rsidR="000E23B8">
        <w:rPr>
          <w:rFonts w:ascii="Arial Narrow" w:hAnsi="Arial Narrow" w:cs="Times New Roman"/>
          <w:bCs/>
        </w:rPr>
        <w:t xml:space="preserve"> din anii studenţ</w:t>
      </w:r>
      <w:r w:rsidR="000614AF" w:rsidRPr="0095116D">
        <w:rPr>
          <w:rFonts w:ascii="Arial Narrow" w:hAnsi="Arial Narrow" w:cs="Times New Roman"/>
          <w:bCs/>
        </w:rPr>
        <w:t>iei. In cadrul acestor companii îşi desfăşoară practica studenţească şi îşi elaborarează proiectele de licenţă şi disertaţie.</w:t>
      </w:r>
    </w:p>
    <w:p w14:paraId="68A58311" w14:textId="77777777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Care sunt c</w:t>
      </w:r>
      <w:r w:rsidR="00DD6429" w:rsidRPr="0095116D">
        <w:rPr>
          <w:rFonts w:ascii="Arial Narrow" w:hAnsi="Arial Narrow" w:cs="Times New Roman"/>
          <w:b/>
          <w:color w:val="3333CC"/>
        </w:rPr>
        <w:t>ondiții</w:t>
      </w:r>
      <w:r w:rsidRPr="0095116D">
        <w:rPr>
          <w:rFonts w:ascii="Arial Narrow" w:hAnsi="Arial Narrow" w:cs="Times New Roman"/>
          <w:b/>
          <w:color w:val="3333CC"/>
        </w:rPr>
        <w:t>le</w:t>
      </w:r>
      <w:r w:rsidR="004C27BE" w:rsidRPr="0095116D">
        <w:rPr>
          <w:rFonts w:ascii="Arial Narrow" w:hAnsi="Arial Narrow" w:cs="Times New Roman"/>
          <w:b/>
          <w:color w:val="3333CC"/>
        </w:rPr>
        <w:t xml:space="preserve"> de admitere?</w:t>
      </w:r>
      <w:r w:rsidR="00DD6429" w:rsidRPr="0095116D">
        <w:rPr>
          <w:rFonts w:ascii="Arial Narrow" w:hAnsi="Arial Narrow" w:cs="Times New Roman"/>
          <w:b/>
        </w:rPr>
        <w:t xml:space="preserve"> </w:t>
      </w:r>
    </w:p>
    <w:p w14:paraId="63B3701F" w14:textId="20D1F7E5" w:rsidR="006F13A8" w:rsidRPr="0095116D" w:rsidRDefault="006F13A8" w:rsidP="006F13A8">
      <w:pPr>
        <w:spacing w:before="120" w:after="120" w:line="276" w:lineRule="auto"/>
        <w:jc w:val="both"/>
        <w:rPr>
          <w:rFonts w:ascii="Arial Narrow" w:hAnsi="Arial Narrow" w:cs="Times New Roman"/>
          <w:bCs/>
        </w:rPr>
      </w:pPr>
      <w:r w:rsidRPr="0095116D">
        <w:rPr>
          <w:rFonts w:ascii="Arial Narrow" w:hAnsi="Arial Narrow" w:cs="Times New Roman"/>
          <w:bCs/>
        </w:rPr>
        <w:t xml:space="preserve">Admitere la </w:t>
      </w:r>
      <w:r>
        <w:rPr>
          <w:rFonts w:ascii="Arial Narrow" w:hAnsi="Arial Narrow" w:cs="Times New Roman"/>
          <w:bCs/>
        </w:rPr>
        <w:t>domeniul de studii de Mecatronică şi R</w:t>
      </w:r>
      <w:r w:rsidRPr="0095116D">
        <w:rPr>
          <w:rFonts w:ascii="Arial Narrow" w:hAnsi="Arial Narrow" w:cs="Times New Roman"/>
          <w:bCs/>
        </w:rPr>
        <w:t xml:space="preserve">obotică </w:t>
      </w:r>
      <w:r>
        <w:rPr>
          <w:rFonts w:ascii="Arial Narrow" w:hAnsi="Arial Narrow" w:cs="Times New Roman"/>
          <w:bCs/>
        </w:rPr>
        <w:t xml:space="preserve">programul de studii de </w:t>
      </w:r>
      <w:r w:rsidR="00612359">
        <w:rPr>
          <w:rFonts w:ascii="Arial Narrow" w:hAnsi="Arial Narrow" w:cs="Times New Roman"/>
          <w:bCs/>
        </w:rPr>
        <w:t>Mecatron</w:t>
      </w:r>
      <w:r>
        <w:rPr>
          <w:rFonts w:ascii="Arial Narrow" w:hAnsi="Arial Narrow" w:cs="Times New Roman"/>
          <w:bCs/>
        </w:rPr>
        <w:t xml:space="preserve">ică </w:t>
      </w:r>
      <w:r w:rsidRPr="0095116D">
        <w:rPr>
          <w:rFonts w:ascii="Arial Narrow" w:hAnsi="Arial Narrow" w:cs="Times New Roman"/>
          <w:bCs/>
        </w:rPr>
        <w:t xml:space="preserve">se face pe bază de concurs de dosare </w:t>
      </w:r>
      <w:r>
        <w:rPr>
          <w:rFonts w:ascii="Arial Narrow" w:hAnsi="Arial Narrow" w:cs="Times New Roman"/>
          <w:bCs/>
        </w:rPr>
        <w:t>în funcţie de media obţinută</w:t>
      </w:r>
      <w:r w:rsidRPr="0095116D">
        <w:rPr>
          <w:rFonts w:ascii="Arial Narrow" w:hAnsi="Arial Narrow" w:cs="Times New Roman"/>
          <w:bCs/>
        </w:rPr>
        <w:t xml:space="preserve"> la Bacalaureat.</w:t>
      </w:r>
    </w:p>
    <w:p w14:paraId="566DBAD5" w14:textId="77777777" w:rsidR="00DD6429" w:rsidRPr="0095116D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95116D">
        <w:rPr>
          <w:rFonts w:ascii="Arial Narrow" w:hAnsi="Arial Narrow" w:cs="Times New Roman"/>
          <w:b/>
          <w:color w:val="3333CC"/>
        </w:rPr>
        <w:t>Cum ne poți contacta?</w:t>
      </w:r>
    </w:p>
    <w:p w14:paraId="4AA56694" w14:textId="77777777" w:rsidR="002E63EB" w:rsidRPr="0095116D" w:rsidRDefault="002E63EB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  <w:sectPr w:rsidR="002E63EB" w:rsidRPr="0095116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5D1681" w14:textId="77777777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adresa:</w:t>
      </w:r>
      <w:r w:rsidR="002E4469" w:rsidRPr="0095116D">
        <w:rPr>
          <w:rFonts w:ascii="Arial Narrow" w:hAnsi="Arial Narrow" w:cs="Times New Roman"/>
          <w:b/>
          <w:i/>
        </w:rPr>
        <w:t>Bv.Mihai Viteazu nr1</w:t>
      </w:r>
    </w:p>
    <w:p w14:paraId="7C352B6D" w14:textId="77777777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telefon:</w:t>
      </w:r>
      <w:r w:rsidR="002E4469" w:rsidRPr="0095116D">
        <w:rPr>
          <w:rFonts w:ascii="Arial Narrow" w:hAnsi="Arial Narrow" w:cs="Times New Roman"/>
          <w:b/>
          <w:i/>
        </w:rPr>
        <w:t>0256403551</w:t>
      </w:r>
    </w:p>
    <w:p w14:paraId="29348223" w14:textId="77777777" w:rsidR="002E63EB" w:rsidRPr="0095116D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website:</w:t>
      </w:r>
      <w:r w:rsidR="002E4469" w:rsidRPr="0095116D">
        <w:t xml:space="preserve"> </w:t>
      </w:r>
      <w:hyperlink r:id="rId14" w:history="1">
        <w:r w:rsidR="002E4469" w:rsidRPr="0095116D">
          <w:rPr>
            <w:rStyle w:val="Hyperlink"/>
            <w:rFonts w:ascii="Arial Narrow" w:hAnsi="Arial Narrow" w:cs="Times New Roman"/>
            <w:b/>
            <w:i/>
          </w:rPr>
          <w:t>https://mctr.mec.upt.ro/</w:t>
        </w:r>
      </w:hyperlink>
      <w:r w:rsidR="002E4469" w:rsidRPr="0095116D">
        <w:rPr>
          <w:rFonts w:ascii="Arial Narrow" w:hAnsi="Arial Narrow" w:cs="Times New Roman"/>
          <w:b/>
          <w:i/>
        </w:rPr>
        <w:t xml:space="preserve"> </w:t>
      </w:r>
    </w:p>
    <w:p w14:paraId="5E71478A" w14:textId="77777777" w:rsidR="002E63EB" w:rsidRPr="0095116D" w:rsidRDefault="002E63EB" w:rsidP="002E4469">
      <w:pPr>
        <w:spacing w:after="0" w:line="276" w:lineRule="auto"/>
        <w:rPr>
          <w:rFonts w:ascii="Arial Narrow" w:hAnsi="Arial Narrow" w:cs="Times New Roman"/>
          <w:b/>
          <w:i/>
        </w:rPr>
      </w:pPr>
    </w:p>
    <w:p w14:paraId="3AD25645" w14:textId="6BAE6D7E" w:rsidR="00DD6429" w:rsidRPr="0095116D" w:rsidRDefault="00DD6429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e-mail:</w:t>
      </w:r>
      <w:r w:rsidR="002571D5" w:rsidRPr="0095116D">
        <w:rPr>
          <w:rFonts w:ascii="Arial Narrow" w:hAnsi="Arial Narrow" w:cs="Times New Roman"/>
          <w:b/>
          <w:i/>
        </w:rPr>
        <w:t xml:space="preserve"> </w:t>
      </w:r>
      <w:r w:rsidR="0095116D" w:rsidRPr="009D274E">
        <w:rPr>
          <w:rFonts w:ascii="Arial Narrow" w:hAnsi="Arial Narrow" w:cs="Times New Roman"/>
          <w:b/>
          <w:i/>
          <w:color w:val="0070C0"/>
          <w:u w:val="single"/>
        </w:rPr>
        <w:t>mecatronica</w:t>
      </w:r>
      <w:r w:rsidR="002571D5" w:rsidRPr="009D274E">
        <w:rPr>
          <w:rFonts w:ascii="Arial Narrow" w:hAnsi="Arial Narrow" w:cs="Times New Roman"/>
          <w:b/>
          <w:i/>
          <w:color w:val="0070C0"/>
          <w:u w:val="single"/>
        </w:rPr>
        <w:t>@upt.ro</w:t>
      </w:r>
    </w:p>
    <w:p w14:paraId="32446671" w14:textId="77777777" w:rsidR="00E3756F" w:rsidRPr="0095116D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facebook:</w:t>
      </w:r>
      <w:r w:rsidR="002571D5" w:rsidRPr="0095116D">
        <w:rPr>
          <w:rFonts w:ascii="Arial Narrow" w:hAnsi="Arial Narrow" w:cs="Times New Roman"/>
          <w:b/>
          <w:i/>
        </w:rPr>
        <w:t xml:space="preserve"> </w:t>
      </w:r>
      <w:hyperlink r:id="rId15" w:history="1">
        <w:r w:rsidR="002E4469" w:rsidRPr="0095116D">
          <w:rPr>
            <w:rStyle w:val="Hyperlink"/>
            <w:rFonts w:ascii="Arial Narrow" w:hAnsi="Arial Narrow" w:cs="Times New Roman"/>
            <w:b/>
            <w:i/>
          </w:rPr>
          <w:t>https://www.facebook.com/mctr2000/</w:t>
        </w:r>
      </w:hyperlink>
      <w:r w:rsidR="002E4469" w:rsidRPr="0095116D">
        <w:rPr>
          <w:rFonts w:ascii="Arial Narrow" w:hAnsi="Arial Narrow" w:cs="Times New Roman"/>
          <w:b/>
          <w:i/>
        </w:rPr>
        <w:t xml:space="preserve"> </w:t>
      </w:r>
    </w:p>
    <w:p w14:paraId="051ABA92" w14:textId="77777777" w:rsidR="00E3756F" w:rsidRPr="0095116D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95116D">
        <w:rPr>
          <w:rFonts w:ascii="Arial Narrow" w:hAnsi="Arial Narrow" w:cs="Times New Roman"/>
          <w:b/>
          <w:i/>
        </w:rPr>
        <w:t>instagram:</w:t>
      </w:r>
    </w:p>
    <w:p w14:paraId="6D742B62" w14:textId="11604BD5" w:rsidR="00E3756F" w:rsidRPr="0095116D" w:rsidRDefault="00E3756F" w:rsidP="002E4469">
      <w:pPr>
        <w:spacing w:after="0" w:line="276" w:lineRule="auto"/>
        <w:rPr>
          <w:rFonts w:ascii="Arial Narrow" w:hAnsi="Arial Narrow" w:cs="Times New Roman"/>
          <w:b/>
          <w:i/>
        </w:rPr>
      </w:pPr>
    </w:p>
    <w:p w14:paraId="1CB13F39" w14:textId="77777777" w:rsidR="002E63EB" w:rsidRPr="0095116D" w:rsidRDefault="002E63EB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  <w:sectPr w:rsidR="002E63EB" w:rsidRPr="0095116D" w:rsidSect="002E63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2B43E7" w14:textId="02D8E7A3" w:rsidR="00176F38" w:rsidRPr="00176F38" w:rsidRDefault="00620792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95116D">
        <w:rPr>
          <w:rFonts w:ascii="Arial Narrow" w:hAnsi="Arial Narrow" w:cs="Times New Roman"/>
          <w:b/>
          <w:color w:val="3333CC"/>
        </w:rPr>
        <w:t>Mesaje ale</w:t>
      </w:r>
      <w:r w:rsidR="00DD6429" w:rsidRPr="0095116D">
        <w:rPr>
          <w:rFonts w:ascii="Arial Narrow" w:hAnsi="Arial Narrow" w:cs="Times New Roman"/>
          <w:b/>
          <w:color w:val="3333CC"/>
        </w:rPr>
        <w:t xml:space="preserve"> absolvenți</w:t>
      </w:r>
      <w:r w:rsidRPr="0095116D">
        <w:rPr>
          <w:rFonts w:ascii="Arial Narrow" w:hAnsi="Arial Narrow" w:cs="Times New Roman"/>
          <w:b/>
          <w:color w:val="3333CC"/>
        </w:rPr>
        <w:t>lor</w:t>
      </w:r>
      <w:r w:rsidR="00176F38">
        <w:rPr>
          <w:rFonts w:ascii="Arial Narrow" w:hAnsi="Arial Narrow" w:cs="Times New Roman"/>
          <w:b/>
          <w:color w:val="3333C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176F38" w:rsidRPr="0095116D" w14:paraId="71DEF252" w14:textId="77777777" w:rsidTr="00D13CE9">
        <w:tc>
          <w:tcPr>
            <w:tcW w:w="1980" w:type="dxa"/>
          </w:tcPr>
          <w:p w14:paraId="717C1CA3" w14:textId="77777777" w:rsidR="001B5D4A" w:rsidRPr="001B5D4A" w:rsidRDefault="001B5D4A" w:rsidP="00D13CE9">
            <w:pPr>
              <w:spacing w:line="276" w:lineRule="auto"/>
              <w:rPr>
                <w:rFonts w:ascii="Arial Narrow" w:hAnsi="Arial Narrow" w:cs="Times New Roman"/>
                <w:sz w:val="8"/>
                <w:szCs w:val="8"/>
                <w:lang w:val="ro-RO"/>
              </w:rPr>
            </w:pPr>
          </w:p>
          <w:p w14:paraId="5801A708" w14:textId="2E00CDC7" w:rsidR="00DD6429" w:rsidRPr="0095116D" w:rsidRDefault="003126DD" w:rsidP="00D13CE9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2CCC2411" wp14:editId="183FE922">
                  <wp:extent cx="1095555" cy="12959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0" cy="131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3D0644F3" w14:textId="1A0020B5" w:rsidR="003126DD" w:rsidRDefault="001B5D4A" w:rsidP="003126DD">
            <w:pPr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lang w:val="ro-RO"/>
              </w:rPr>
              <w:t xml:space="preserve">Dipl.Ing. </w:t>
            </w:r>
            <w:r w:rsidR="003126DD" w:rsidRPr="003126DD">
              <w:rPr>
                <w:rFonts w:ascii="Arial Narrow" w:hAnsi="Arial Narrow" w:cs="Times New Roman"/>
                <w:lang w:val="ro-RO"/>
              </w:rPr>
              <w:t xml:space="preserve">Lucian Ștefan Toader – </w:t>
            </w:r>
            <w:r>
              <w:rPr>
                <w:rFonts w:ascii="Arial Narrow" w:hAnsi="Arial Narrow" w:cs="Times New Roman"/>
                <w:lang w:val="ro-RO"/>
              </w:rPr>
              <w:t>p</w:t>
            </w:r>
            <w:r w:rsidR="003126DD" w:rsidRPr="003126DD">
              <w:rPr>
                <w:rFonts w:ascii="Arial Narrow" w:hAnsi="Arial Narrow" w:cs="Times New Roman"/>
                <w:lang w:val="ro-RO"/>
              </w:rPr>
              <w:t>romo</w:t>
            </w:r>
            <w:r>
              <w:rPr>
                <w:rFonts w:ascii="Arial Narrow" w:hAnsi="Arial Narrow" w:cs="Times New Roman"/>
                <w:lang w:val="ro-RO"/>
              </w:rPr>
              <w:t>ţ</w:t>
            </w:r>
            <w:r w:rsidR="003126DD" w:rsidRPr="003126DD">
              <w:rPr>
                <w:rFonts w:ascii="Arial Narrow" w:hAnsi="Arial Narrow" w:cs="Times New Roman"/>
                <w:lang w:val="ro-RO"/>
              </w:rPr>
              <w:t>ia 2003. General Manager Takata</w:t>
            </w:r>
            <w:r w:rsidR="003126DD">
              <w:rPr>
                <w:rFonts w:ascii="Arial Narrow" w:hAnsi="Arial Narrow" w:cs="Times New Roman"/>
                <w:lang w:val="ro-RO"/>
              </w:rPr>
              <w:t xml:space="preserve"> România SRL</w:t>
            </w:r>
            <w:r w:rsidR="003126DD" w:rsidRPr="003126DD">
              <w:rPr>
                <w:rFonts w:ascii="Arial Narrow" w:hAnsi="Arial Narrow" w:cs="Times New Roman"/>
                <w:lang w:val="ro-RO"/>
              </w:rPr>
              <w:t xml:space="preserve"> Arad</w:t>
            </w:r>
          </w:p>
          <w:p w14:paraId="27506C95" w14:textId="77777777" w:rsidR="009250AE" w:rsidRPr="003126DD" w:rsidRDefault="009250AE" w:rsidP="003126DD">
            <w:pPr>
              <w:rPr>
                <w:rFonts w:ascii="Arial Narrow" w:hAnsi="Arial Narrow" w:cs="Times New Roman"/>
                <w:lang w:val="ro-RO"/>
              </w:rPr>
            </w:pPr>
          </w:p>
          <w:p w14:paraId="5271C6A8" w14:textId="04E85C04" w:rsidR="00DD6429" w:rsidRPr="0095116D" w:rsidRDefault="003126DD" w:rsidP="003126DD">
            <w:pPr>
              <w:spacing w:after="160" w:line="259" w:lineRule="auto"/>
              <w:rPr>
                <w:rFonts w:ascii="Arial Narrow" w:hAnsi="Arial Narrow" w:cs="Times New Roman"/>
                <w:lang w:val="ro-RO"/>
              </w:rPr>
            </w:pPr>
            <w:r w:rsidRPr="003126DD">
              <w:rPr>
                <w:rFonts w:ascii="Arial Narrow" w:hAnsi="Arial Narrow" w:cs="Times New Roman"/>
                <w:lang w:val="ro-RO"/>
              </w:rPr>
              <w:t>„Perioada de studii petrecută de mine în cadrul Departamentului de Mecatronică și Robotică m-a preg</w:t>
            </w:r>
            <w:r>
              <w:rPr>
                <w:rFonts w:ascii="Arial Narrow" w:hAnsi="Arial Narrow" w:cs="Times New Roman"/>
                <w:lang w:val="ro-RO"/>
              </w:rPr>
              <w:t>ă</w:t>
            </w:r>
            <w:r w:rsidRPr="003126DD">
              <w:rPr>
                <w:rFonts w:ascii="Arial Narrow" w:hAnsi="Arial Narrow" w:cs="Times New Roman"/>
                <w:lang w:val="ro-RO"/>
              </w:rPr>
              <w:t xml:space="preserve">tit tehnic, iar interacțiunea socială cu cadrele didactice de aici </w:t>
            </w:r>
            <w:r>
              <w:rPr>
                <w:rFonts w:ascii="Arial Narrow" w:hAnsi="Arial Narrow" w:cs="Times New Roman"/>
                <w:lang w:val="ro-RO"/>
              </w:rPr>
              <w:t xml:space="preserve">  </w:t>
            </w:r>
            <w:r w:rsidRPr="003126DD">
              <w:rPr>
                <w:rFonts w:ascii="Arial Narrow" w:hAnsi="Arial Narrow" w:cs="Times New Roman"/>
                <w:lang w:val="ro-RO"/>
              </w:rPr>
              <w:t xml:space="preserve">m-a pregatit </w:t>
            </w:r>
            <w:r>
              <w:rPr>
                <w:rFonts w:ascii="Arial Narrow" w:hAnsi="Arial Narrow" w:cs="Times New Roman"/>
                <w:lang w:val="ro-RO"/>
              </w:rPr>
              <w:t xml:space="preserve">şi </w:t>
            </w:r>
            <w:r w:rsidRPr="003126DD">
              <w:rPr>
                <w:rFonts w:ascii="Arial Narrow" w:hAnsi="Arial Narrow" w:cs="Times New Roman"/>
                <w:lang w:val="ro-RO"/>
              </w:rPr>
              <w:t xml:space="preserve">pentru viața de dupa școală. Astfel, adaptarea la mediul industrial a fost facilitată de aceasta experiență și mi-a permis sa </w:t>
            </w:r>
            <w:r>
              <w:rPr>
                <w:rFonts w:ascii="Arial Narrow" w:hAnsi="Arial Narrow" w:cs="Times New Roman"/>
                <w:lang w:val="ro-RO"/>
              </w:rPr>
              <w:t xml:space="preserve">îmi </w:t>
            </w:r>
            <w:r w:rsidRPr="003126DD">
              <w:rPr>
                <w:rFonts w:ascii="Arial Narrow" w:hAnsi="Arial Narrow" w:cs="Times New Roman"/>
                <w:lang w:val="ro-RO"/>
              </w:rPr>
              <w:t xml:space="preserve">construiesc o carieră </w:t>
            </w:r>
            <w:r>
              <w:rPr>
                <w:rFonts w:ascii="Arial Narrow" w:hAnsi="Arial Narrow" w:cs="Times New Roman"/>
                <w:lang w:val="ro-RO"/>
              </w:rPr>
              <w:t>de succes în compania Takata</w:t>
            </w:r>
            <w:r w:rsidRPr="003126DD">
              <w:rPr>
                <w:rFonts w:ascii="Arial Narrow" w:hAnsi="Arial Narrow" w:cs="Times New Roman"/>
                <w:lang w:val="ro-RO"/>
              </w:rPr>
              <w:t xml:space="preserve">.”  </w:t>
            </w:r>
          </w:p>
        </w:tc>
      </w:tr>
      <w:tr w:rsidR="00176F38" w:rsidRPr="0095116D" w14:paraId="16809510" w14:textId="77777777" w:rsidTr="00D13CE9">
        <w:tc>
          <w:tcPr>
            <w:tcW w:w="1980" w:type="dxa"/>
          </w:tcPr>
          <w:p w14:paraId="441AB44C" w14:textId="77777777" w:rsidR="009250AE" w:rsidRPr="009250AE" w:rsidRDefault="009250AE" w:rsidP="00D13CE9">
            <w:pPr>
              <w:spacing w:line="276" w:lineRule="auto"/>
              <w:rPr>
                <w:rFonts w:ascii="Arial Narrow" w:hAnsi="Arial Narrow" w:cs="Times New Roman"/>
                <w:sz w:val="6"/>
                <w:szCs w:val="6"/>
                <w:lang w:val="ro-RO"/>
              </w:rPr>
            </w:pPr>
          </w:p>
          <w:p w14:paraId="11032515" w14:textId="1C77FB4D" w:rsidR="00176F38" w:rsidRPr="0095116D" w:rsidRDefault="009250AE" w:rsidP="00D13CE9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12575317" wp14:editId="1B6F6B66">
                  <wp:extent cx="1069675" cy="1276251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luca Sofroni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67" cy="128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13C4D461" w14:textId="3329F705" w:rsidR="009250AE" w:rsidRDefault="001B5D4A" w:rsidP="00D13CE9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>
              <w:rPr>
                <w:rFonts w:ascii="Arial Narrow" w:hAnsi="Arial Narrow" w:cs="Times New Roman"/>
                <w:lang w:val="ro-RO"/>
              </w:rPr>
              <w:t xml:space="preserve">Dr.Ing. </w:t>
            </w:r>
            <w:r w:rsidR="009250AE" w:rsidRPr="009250AE">
              <w:rPr>
                <w:rFonts w:ascii="Arial Narrow" w:hAnsi="Arial Narrow" w:cs="Times New Roman"/>
                <w:lang w:val="ro-RO"/>
              </w:rPr>
              <w:t>Raluca Zanzinger</w:t>
            </w:r>
            <w:r>
              <w:rPr>
                <w:rFonts w:ascii="Arial Narrow" w:hAnsi="Arial Narrow" w:cs="Times New Roman"/>
                <w:lang w:val="ro-RO"/>
              </w:rPr>
              <w:t xml:space="preserve"> (Sofronia</w:t>
            </w:r>
            <w:r w:rsidR="009250AE">
              <w:rPr>
                <w:rFonts w:ascii="Arial Narrow" w:hAnsi="Arial Narrow" w:cs="Times New Roman"/>
                <w:lang w:val="ro-RO"/>
              </w:rPr>
              <w:t xml:space="preserve">) - </w:t>
            </w:r>
            <w:r>
              <w:rPr>
                <w:rFonts w:ascii="Arial Narrow" w:hAnsi="Arial Narrow" w:cs="Times New Roman"/>
                <w:lang w:val="ro-RO"/>
              </w:rPr>
              <w:t>p</w:t>
            </w:r>
            <w:r w:rsidR="009250AE" w:rsidRPr="003126DD">
              <w:rPr>
                <w:rFonts w:ascii="Arial Narrow" w:hAnsi="Arial Narrow" w:cs="Times New Roman"/>
                <w:lang w:val="ro-RO"/>
              </w:rPr>
              <w:t>romo</w:t>
            </w:r>
            <w:r>
              <w:rPr>
                <w:rFonts w:ascii="Arial Narrow" w:hAnsi="Arial Narrow" w:cs="Times New Roman"/>
                <w:lang w:val="ro-RO"/>
              </w:rPr>
              <w:t>ţ</w:t>
            </w:r>
            <w:r w:rsidR="009250AE" w:rsidRPr="003126DD">
              <w:rPr>
                <w:rFonts w:ascii="Arial Narrow" w:hAnsi="Arial Narrow" w:cs="Times New Roman"/>
                <w:lang w:val="ro-RO"/>
              </w:rPr>
              <w:t>ia 200</w:t>
            </w:r>
            <w:r w:rsidR="009250AE">
              <w:rPr>
                <w:rFonts w:ascii="Arial Narrow" w:hAnsi="Arial Narrow" w:cs="Times New Roman"/>
                <w:lang w:val="ro-RO"/>
              </w:rPr>
              <w:t>9</w:t>
            </w:r>
            <w:r w:rsidR="009250AE" w:rsidRPr="003126DD">
              <w:rPr>
                <w:rFonts w:ascii="Arial Narrow" w:hAnsi="Arial Narrow" w:cs="Times New Roman"/>
                <w:lang w:val="ro-RO"/>
              </w:rPr>
              <w:t xml:space="preserve">. </w:t>
            </w:r>
            <w:r w:rsidR="009250AE" w:rsidRPr="009250AE">
              <w:rPr>
                <w:rFonts w:ascii="Arial Narrow" w:hAnsi="Arial Narrow" w:cs="Times New Roman"/>
                <w:lang w:val="ro-RO"/>
              </w:rPr>
              <w:t>Haptic Controls Specialist în cadrul Continental Automotive Timișoara</w:t>
            </w:r>
          </w:p>
          <w:p w14:paraId="5362488D" w14:textId="77777777" w:rsidR="009250AE" w:rsidRDefault="009250AE" w:rsidP="00D13CE9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</w:p>
          <w:p w14:paraId="41F08B3E" w14:textId="06E6F530" w:rsidR="00DD6429" w:rsidRDefault="009250AE" w:rsidP="00D13CE9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 w:rsidRPr="009250AE">
              <w:rPr>
                <w:rFonts w:ascii="Arial Narrow" w:hAnsi="Arial Narrow" w:cs="Times New Roman"/>
                <w:lang w:val="ro-RO"/>
              </w:rPr>
              <w:t>Sunt absolventă în anul 2009 a Facultății de Mecanică, specializarea Mecatronică. Am urmat apoi studii doctorale privind dispozitivele haptice p</w:t>
            </w:r>
            <w:r>
              <w:rPr>
                <w:rFonts w:ascii="Arial Narrow" w:hAnsi="Arial Narrow" w:cs="Times New Roman"/>
                <w:lang w:val="ro-RO"/>
              </w:rPr>
              <w:t>â</w:t>
            </w:r>
            <w:r w:rsidRPr="009250AE">
              <w:rPr>
                <w:rFonts w:ascii="Arial Narrow" w:hAnsi="Arial Narrow" w:cs="Times New Roman"/>
                <w:lang w:val="ro-RO"/>
              </w:rPr>
              <w:t>nă in 2012, care m-au condus să am astăzi un job interesant și captivant, având poziția de Haptic Controls Specialist în cadrul Continental Automotive Timișoara.</w:t>
            </w:r>
          </w:p>
          <w:p w14:paraId="40B262AE" w14:textId="212B4362" w:rsidR="009250AE" w:rsidRPr="009250AE" w:rsidRDefault="009250AE" w:rsidP="00D13CE9">
            <w:pPr>
              <w:spacing w:line="276" w:lineRule="auto"/>
              <w:rPr>
                <w:rFonts w:ascii="Arial Narrow" w:hAnsi="Arial Narrow" w:cs="Times New Roman"/>
                <w:sz w:val="12"/>
                <w:szCs w:val="12"/>
                <w:lang w:val="ro-RO"/>
              </w:rPr>
            </w:pPr>
          </w:p>
        </w:tc>
      </w:tr>
    </w:tbl>
    <w:p w14:paraId="5DE35736" w14:textId="77777777" w:rsidR="00DD6429" w:rsidRPr="0095116D" w:rsidRDefault="00DD6429" w:rsidP="00176F38">
      <w:pPr>
        <w:spacing w:after="0" w:line="276" w:lineRule="auto"/>
        <w:rPr>
          <w:rFonts w:ascii="Arial Narrow" w:hAnsi="Arial Narrow" w:cs="Times New Roman"/>
          <w:b/>
        </w:rPr>
      </w:pPr>
    </w:p>
    <w:sectPr w:rsidR="00DD6429" w:rsidRPr="0095116D" w:rsidSect="002E6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4180" w14:textId="77777777" w:rsidR="00033269" w:rsidRDefault="00033269" w:rsidP="000D31B0">
      <w:pPr>
        <w:spacing w:after="0" w:line="240" w:lineRule="auto"/>
      </w:pPr>
      <w:r>
        <w:separator/>
      </w:r>
    </w:p>
  </w:endnote>
  <w:endnote w:type="continuationSeparator" w:id="0">
    <w:p w14:paraId="52D786AD" w14:textId="77777777" w:rsidR="00033269" w:rsidRDefault="00033269" w:rsidP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8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B5A00" w14:textId="77777777" w:rsidR="0077439B" w:rsidRDefault="007743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880AD" w14:textId="77777777" w:rsidR="0077439B" w:rsidRDefault="00774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01BB" w14:textId="77777777" w:rsidR="00033269" w:rsidRDefault="00033269" w:rsidP="000D31B0">
      <w:pPr>
        <w:spacing w:after="0" w:line="240" w:lineRule="auto"/>
      </w:pPr>
      <w:r>
        <w:separator/>
      </w:r>
    </w:p>
  </w:footnote>
  <w:footnote w:type="continuationSeparator" w:id="0">
    <w:p w14:paraId="4233445F" w14:textId="77777777" w:rsidR="00033269" w:rsidRDefault="00033269" w:rsidP="000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C4E6" w14:textId="77777777" w:rsidR="0077439B" w:rsidRDefault="0077439B" w:rsidP="000D31B0">
    <w:pPr>
      <w:pStyle w:val="Header"/>
      <w:tabs>
        <w:tab w:val="clear" w:pos="9072"/>
        <w:tab w:val="right" w:pos="8364"/>
      </w:tabs>
      <w:ind w:right="-1417"/>
      <w:jc w:val="right"/>
    </w:pPr>
    <w:r>
      <w:rPr>
        <w:noProof/>
        <w:lang w:val="en-US"/>
      </w:rPr>
      <w:drawing>
        <wp:inline distT="0" distB="0" distL="0" distR="0" wp14:anchorId="31624097" wp14:editId="2154A03F">
          <wp:extent cx="2607925" cy="1293902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BDE"/>
    <w:multiLevelType w:val="hybridMultilevel"/>
    <w:tmpl w:val="9D5AF408"/>
    <w:lvl w:ilvl="0" w:tplc="359AC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0"/>
    <w:rsid w:val="00027851"/>
    <w:rsid w:val="00033269"/>
    <w:rsid w:val="00036916"/>
    <w:rsid w:val="000614AF"/>
    <w:rsid w:val="000D31B0"/>
    <w:rsid w:val="000E23B8"/>
    <w:rsid w:val="00104BC3"/>
    <w:rsid w:val="00106105"/>
    <w:rsid w:val="00130AA4"/>
    <w:rsid w:val="00157326"/>
    <w:rsid w:val="00173480"/>
    <w:rsid w:val="00176F38"/>
    <w:rsid w:val="00182B1D"/>
    <w:rsid w:val="001B5D4A"/>
    <w:rsid w:val="002571D5"/>
    <w:rsid w:val="002C67BC"/>
    <w:rsid w:val="002E4469"/>
    <w:rsid w:val="002E63EB"/>
    <w:rsid w:val="003126DD"/>
    <w:rsid w:val="003822DA"/>
    <w:rsid w:val="003A140D"/>
    <w:rsid w:val="003A45C4"/>
    <w:rsid w:val="003C1EB2"/>
    <w:rsid w:val="003D3C5E"/>
    <w:rsid w:val="003D4BA2"/>
    <w:rsid w:val="00405A70"/>
    <w:rsid w:val="00417799"/>
    <w:rsid w:val="00447210"/>
    <w:rsid w:val="00484FBE"/>
    <w:rsid w:val="004C27BE"/>
    <w:rsid w:val="004F20D5"/>
    <w:rsid w:val="004F7813"/>
    <w:rsid w:val="00510E9E"/>
    <w:rsid w:val="00515E3C"/>
    <w:rsid w:val="005607E3"/>
    <w:rsid w:val="00596573"/>
    <w:rsid w:val="005B6A57"/>
    <w:rsid w:val="005D5345"/>
    <w:rsid w:val="00612359"/>
    <w:rsid w:val="00620792"/>
    <w:rsid w:val="0063447F"/>
    <w:rsid w:val="006E5054"/>
    <w:rsid w:val="006F13A8"/>
    <w:rsid w:val="006F70F7"/>
    <w:rsid w:val="00717ED4"/>
    <w:rsid w:val="0077439B"/>
    <w:rsid w:val="007A47C7"/>
    <w:rsid w:val="00825254"/>
    <w:rsid w:val="00874DC2"/>
    <w:rsid w:val="00903A68"/>
    <w:rsid w:val="009250AE"/>
    <w:rsid w:val="00927C6D"/>
    <w:rsid w:val="0095116D"/>
    <w:rsid w:val="00954370"/>
    <w:rsid w:val="00961BFD"/>
    <w:rsid w:val="009D2488"/>
    <w:rsid w:val="009D274E"/>
    <w:rsid w:val="009E1050"/>
    <w:rsid w:val="00A9404E"/>
    <w:rsid w:val="00AF200B"/>
    <w:rsid w:val="00B23A43"/>
    <w:rsid w:val="00BB3E14"/>
    <w:rsid w:val="00C55F36"/>
    <w:rsid w:val="00C81B17"/>
    <w:rsid w:val="00C914DD"/>
    <w:rsid w:val="00CA6354"/>
    <w:rsid w:val="00CB38E1"/>
    <w:rsid w:val="00CE1099"/>
    <w:rsid w:val="00CF5BA8"/>
    <w:rsid w:val="00D13CE9"/>
    <w:rsid w:val="00D73CCB"/>
    <w:rsid w:val="00D97DA3"/>
    <w:rsid w:val="00DA21FD"/>
    <w:rsid w:val="00DB1AC0"/>
    <w:rsid w:val="00DC058A"/>
    <w:rsid w:val="00DC14A9"/>
    <w:rsid w:val="00DD6429"/>
    <w:rsid w:val="00DE4CF9"/>
    <w:rsid w:val="00DF6BC1"/>
    <w:rsid w:val="00E2589F"/>
    <w:rsid w:val="00E3756F"/>
    <w:rsid w:val="00F74383"/>
    <w:rsid w:val="00F82802"/>
    <w:rsid w:val="00F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6893A"/>
  <w15:docId w15:val="{6570F199-A222-4503-9B07-011E209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B0"/>
  </w:style>
  <w:style w:type="paragraph" w:styleId="Footer">
    <w:name w:val="footer"/>
    <w:basedOn w:val="Normal"/>
    <w:link w:val="Foot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B0"/>
  </w:style>
  <w:style w:type="table" w:styleId="TableGrid">
    <w:name w:val="Table Grid"/>
    <w:basedOn w:val="TableNormal"/>
    <w:uiPriority w:val="39"/>
    <w:rsid w:val="00DD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mctr2000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ctr.mec.upt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Ronkov</dc:creator>
  <cp:keywords/>
  <dc:description/>
  <cp:lastModifiedBy>Windows User</cp:lastModifiedBy>
  <cp:revision>3</cp:revision>
  <cp:lastPrinted>2020-12-11T11:47:00Z</cp:lastPrinted>
  <dcterms:created xsi:type="dcterms:W3CDTF">2021-01-11T07:31:00Z</dcterms:created>
  <dcterms:modified xsi:type="dcterms:W3CDTF">2021-01-11T10:22:00Z</dcterms:modified>
</cp:coreProperties>
</file>